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62CE2DC7" w14:textId="7C9D6DB9" w:rsidR="00370175" w:rsidRPr="00972CE4" w:rsidRDefault="00370175" w:rsidP="00D430A6">
      <w:pPr>
        <w:framePr w:w="4780" w:h="2218" w:hRule="exact" w:wrap="auto" w:vAnchor="page" w:hAnchor="page" w:x="1377" w:y="2713"/>
        <w:rPr>
          <w:rFonts w:cs="Arial"/>
          <w:lang w:val="en-US"/>
        </w:rPr>
      </w:pPr>
      <w:r w:rsidRPr="00972CE4">
        <w:rPr>
          <w:rFonts w:cs="Arial"/>
          <w:lang w:val="en-US"/>
        </w:rPr>
        <w:br/>
      </w:r>
      <w:r w:rsidRPr="00972CE4">
        <w:rPr>
          <w:rFonts w:cs="Arial"/>
          <w:b/>
          <w:sz w:val="28"/>
          <w:lang w:val="en-US"/>
        </w:rPr>
        <w:t>PRESS RELEASE</w:t>
      </w:r>
      <w:r w:rsidRPr="00972CE4">
        <w:rPr>
          <w:rFonts w:cs="Arial"/>
          <w:lang w:val="en-US"/>
        </w:rPr>
        <w:br/>
      </w:r>
      <w:r w:rsidRPr="00972CE4">
        <w:rPr>
          <w:rFonts w:cs="Arial"/>
          <w:lang w:val="en-US"/>
        </w:rPr>
        <w:br/>
        <w:t>for immediate release</w:t>
      </w:r>
      <w:r w:rsidRPr="00972CE4">
        <w:rPr>
          <w:rFonts w:cs="Arial"/>
          <w:lang w:val="en-US"/>
        </w:rPr>
        <w:br/>
      </w:r>
      <w:r w:rsidRPr="00972CE4">
        <w:rPr>
          <w:rFonts w:cs="Arial"/>
          <w:lang w:val="en-US"/>
        </w:rPr>
        <w:br/>
      </w:r>
      <w:r w:rsidRPr="00972CE4">
        <w:rPr>
          <w:rFonts w:cs="Arial"/>
          <w:lang w:val="en-US"/>
        </w:rPr>
        <w:br/>
      </w:r>
    </w:p>
    <w:p w14:paraId="3264BF47" w14:textId="2A6146FE" w:rsidR="00D25842" w:rsidRPr="00D27C29" w:rsidRDefault="00EF22D2">
      <w:pPr>
        <w:tabs>
          <w:tab w:val="right" w:pos="2268"/>
          <w:tab w:val="right" w:pos="4678"/>
        </w:tabs>
        <w:jc w:val="right"/>
        <w:rPr>
          <w:rFonts w:cs="Arial"/>
          <w:sz w:val="20"/>
          <w:lang w:val="en-US"/>
        </w:rPr>
      </w:pPr>
      <w:r w:rsidRPr="00EF22D2">
        <w:rPr>
          <w:sz w:val="20"/>
          <w:lang w:val="en-US"/>
        </w:rPr>
        <w:t>Andreas Breyer</w:t>
      </w:r>
      <w:r w:rsidRPr="00EF22D2">
        <w:rPr>
          <w:sz w:val="20"/>
          <w:lang w:val="en-US"/>
        </w:rPr>
        <w:br/>
        <w:t xml:space="preserve"> </w:t>
      </w:r>
      <w:r w:rsidRPr="00EF22D2">
        <w:rPr>
          <w:sz w:val="20"/>
          <w:lang w:val="en-US"/>
        </w:rPr>
        <w:tab/>
      </w:r>
      <w:r w:rsidRPr="00EF22D2">
        <w:rPr>
          <w:sz w:val="20"/>
          <w:lang w:val="en-US"/>
        </w:rPr>
        <w:tab/>
        <w:t>Manager Media Relations</w:t>
      </w:r>
      <w:r w:rsidRPr="00EF22D2">
        <w:rPr>
          <w:sz w:val="20"/>
          <w:lang w:val="en-US"/>
        </w:rPr>
        <w:br/>
      </w:r>
      <w:r w:rsidRPr="00EF22D2">
        <w:rPr>
          <w:sz w:val="20"/>
          <w:lang w:val="en-US"/>
        </w:rPr>
        <w:br/>
      </w:r>
      <w:r w:rsidRPr="00EF22D2">
        <w:rPr>
          <w:sz w:val="16"/>
          <w:szCs w:val="16"/>
          <w:lang w:val="en-US"/>
        </w:rPr>
        <w:t xml:space="preserve"> </w:t>
      </w:r>
      <w:r w:rsidRPr="00EF22D2">
        <w:rPr>
          <w:sz w:val="16"/>
          <w:szCs w:val="16"/>
          <w:lang w:val="en-US"/>
        </w:rPr>
        <w:tab/>
        <w:t>Mobile</w:t>
      </w:r>
      <w:r w:rsidRPr="00EF22D2">
        <w:rPr>
          <w:sz w:val="20"/>
          <w:lang w:val="en-US"/>
        </w:rPr>
        <w:tab/>
        <w:t>+49 151 1242 8585</w:t>
      </w:r>
      <w:r w:rsidRPr="00EF22D2">
        <w:rPr>
          <w:sz w:val="20"/>
          <w:lang w:val="en-US"/>
        </w:rPr>
        <w:br/>
      </w:r>
      <w:r w:rsidRPr="00EF22D2">
        <w:rPr>
          <w:sz w:val="16"/>
          <w:szCs w:val="16"/>
          <w:lang w:val="en-US"/>
        </w:rPr>
        <w:t xml:space="preserve"> </w:t>
      </w:r>
      <w:r w:rsidRPr="00EF22D2">
        <w:rPr>
          <w:sz w:val="16"/>
          <w:szCs w:val="16"/>
          <w:lang w:val="en-US"/>
        </w:rPr>
        <w:tab/>
        <w:t>E-Mail</w:t>
      </w:r>
      <w:r w:rsidRPr="00EF22D2">
        <w:rPr>
          <w:sz w:val="20"/>
          <w:lang w:val="en-US"/>
        </w:rPr>
        <w:tab/>
        <w:t>press@emva.org</w:t>
      </w:r>
      <w:r w:rsidRPr="00EF22D2">
        <w:rPr>
          <w:sz w:val="20"/>
          <w:lang w:val="en-US"/>
        </w:rPr>
        <w:br/>
      </w:r>
      <w:r w:rsidR="000D2E28" w:rsidRPr="00F054E3">
        <w:rPr>
          <w:rFonts w:cs="Arial"/>
          <w:sz w:val="20"/>
          <w:lang w:val="en-US"/>
        </w:rPr>
        <w:br/>
        <w:t xml:space="preserve"> </w:t>
      </w:r>
      <w:r w:rsidR="000D2E28" w:rsidRPr="00F054E3">
        <w:rPr>
          <w:rFonts w:cs="Arial"/>
          <w:sz w:val="20"/>
          <w:lang w:val="en-US"/>
        </w:rPr>
        <w:tab/>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br/>
      </w:r>
      <w:r w:rsidR="000D2E28" w:rsidRPr="00F054E3">
        <w:rPr>
          <w:rFonts w:cs="Arial"/>
          <w:sz w:val="16"/>
          <w:szCs w:val="16"/>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A50EA5">
        <w:rPr>
          <w:rFonts w:cs="Arial"/>
          <w:sz w:val="20"/>
          <w:lang w:val="en-US"/>
        </w:rPr>
        <w:t>December</w:t>
      </w:r>
      <w:r w:rsidR="00B537B2">
        <w:rPr>
          <w:rFonts w:cs="Arial"/>
          <w:sz w:val="20"/>
          <w:lang w:val="en-US"/>
        </w:rPr>
        <w:t xml:space="preserve"> 3</w:t>
      </w:r>
      <w:r w:rsidR="00B537B2" w:rsidRPr="00B537B2">
        <w:rPr>
          <w:rFonts w:cs="Arial"/>
          <w:sz w:val="20"/>
          <w:vertAlign w:val="superscript"/>
          <w:lang w:val="en-US"/>
        </w:rPr>
        <w:t>rd</w:t>
      </w:r>
      <w:r w:rsidR="003264B7" w:rsidRPr="00D27C29">
        <w:rPr>
          <w:rFonts w:cs="Arial"/>
          <w:sz w:val="20"/>
          <w:lang w:val="en-US"/>
        </w:rPr>
        <w:t>,</w:t>
      </w:r>
      <w:r w:rsidR="000D2E28" w:rsidRPr="00D27C29">
        <w:rPr>
          <w:rFonts w:cs="Arial"/>
          <w:sz w:val="20"/>
          <w:lang w:val="en-US"/>
        </w:rPr>
        <w:t xml:space="preserve"> 20</w:t>
      </w:r>
      <w:r w:rsidR="009B5AE9" w:rsidRPr="00D27C29">
        <w:rPr>
          <w:rFonts w:cs="Arial"/>
          <w:sz w:val="20"/>
          <w:lang w:val="en-US"/>
        </w:rPr>
        <w:t>2</w:t>
      </w:r>
      <w:r w:rsidR="005F53B1" w:rsidRPr="00D27C29">
        <w:rPr>
          <w:rFonts w:cs="Arial"/>
          <w:sz w:val="20"/>
          <w:lang w:val="en-US"/>
        </w:rPr>
        <w:t>5</w:t>
      </w:r>
    </w:p>
    <w:p w14:paraId="3164BBF9" w14:textId="77777777" w:rsidR="00972CE4" w:rsidRPr="00D27C29" w:rsidRDefault="00972CE4">
      <w:pPr>
        <w:tabs>
          <w:tab w:val="right" w:pos="2268"/>
          <w:tab w:val="right" w:pos="4678"/>
        </w:tabs>
        <w:jc w:val="right"/>
        <w:rPr>
          <w:rFonts w:cs="Arial"/>
          <w:lang w:val="en-US"/>
        </w:rPr>
      </w:pPr>
    </w:p>
    <w:p w14:paraId="5E0AC80E" w14:textId="77777777" w:rsidR="00D25842" w:rsidRPr="00D27C29" w:rsidRDefault="000D2E28">
      <w:pPr>
        <w:spacing w:after="240"/>
        <w:ind w:hanging="993"/>
        <w:rPr>
          <w:rFonts w:cs="Arial"/>
          <w:lang w:val="en-US"/>
        </w:rPr>
      </w:pPr>
      <w:r w:rsidRPr="00D27C29">
        <w:rPr>
          <w:rFonts w:cs="Arial"/>
          <w:sz w:val="12"/>
          <w:szCs w:val="12"/>
          <w:lang w:val="en-US"/>
        </w:rPr>
        <w:t>_</w:t>
      </w:r>
    </w:p>
    <w:p w14:paraId="16733C1E" w14:textId="753656A3" w:rsidR="00E14284" w:rsidRPr="00A50EA5" w:rsidRDefault="00A50EA5" w:rsidP="00E14284">
      <w:pPr>
        <w:spacing w:after="360" w:line="360" w:lineRule="auto"/>
        <w:jc w:val="center"/>
        <w:rPr>
          <w:rFonts w:eastAsia="Arial" w:cs="Arial"/>
          <w:b/>
          <w:sz w:val="32"/>
          <w:szCs w:val="32"/>
          <w:lang w:val="en-US" w:bidi="ar-SA"/>
        </w:rPr>
      </w:pPr>
      <w:r w:rsidRPr="00A50EA5">
        <w:rPr>
          <w:rFonts w:eastAsia="Arial" w:cs="Arial"/>
          <w:b/>
          <w:sz w:val="32"/>
          <w:szCs w:val="32"/>
          <w:lang w:val="en-US" w:bidi="ar-SA"/>
        </w:rPr>
        <w:t xml:space="preserve">2025 Autumn IVSM Meeting Concludes Successfully </w:t>
      </w:r>
      <w:r w:rsidR="003D24F4">
        <w:rPr>
          <w:rFonts w:eastAsia="Arial" w:cs="Arial"/>
          <w:b/>
          <w:sz w:val="32"/>
          <w:szCs w:val="32"/>
          <w:lang w:val="en-US" w:bidi="ar-SA"/>
        </w:rPr>
        <w:t xml:space="preserve">                 </w:t>
      </w:r>
      <w:r w:rsidRPr="00A50EA5">
        <w:rPr>
          <w:rFonts w:eastAsia="Arial" w:cs="Arial"/>
          <w:b/>
          <w:sz w:val="32"/>
          <w:szCs w:val="32"/>
          <w:lang w:val="en-US" w:bidi="ar-SA"/>
        </w:rPr>
        <w:t>in Haikou, China</w:t>
      </w:r>
    </w:p>
    <w:p w14:paraId="076E257E" w14:textId="1F87F27D" w:rsidR="00A50EA5" w:rsidRPr="00A50EA5" w:rsidRDefault="003264B7" w:rsidP="00A50EA5">
      <w:pPr>
        <w:spacing w:line="360" w:lineRule="auto"/>
        <w:jc w:val="both"/>
        <w:rPr>
          <w:rFonts w:cs="Arial"/>
          <w:sz w:val="24"/>
          <w:szCs w:val="24"/>
          <w:lang w:val="en-US" w:bidi="ar-SA"/>
        </w:rPr>
      </w:pPr>
      <w:bookmarkStart w:id="0" w:name="_heading=h.ok3gucnuaj0w" w:colFirst="0" w:colLast="0"/>
      <w:bookmarkEnd w:id="0"/>
      <w:r w:rsidRPr="00A50EA5">
        <w:rPr>
          <w:rFonts w:cs="Arial"/>
          <w:i/>
          <w:sz w:val="24"/>
          <w:szCs w:val="24"/>
          <w:lang w:val="en-US" w:bidi="ar-SA"/>
        </w:rPr>
        <w:t>Barcelona</w:t>
      </w:r>
      <w:r w:rsidR="00DF565B" w:rsidRPr="00A50EA5">
        <w:rPr>
          <w:rFonts w:cs="Arial"/>
          <w:i/>
          <w:sz w:val="24"/>
          <w:szCs w:val="24"/>
          <w:lang w:val="en-US" w:bidi="ar-SA"/>
        </w:rPr>
        <w:t xml:space="preserve">; </w:t>
      </w:r>
      <w:r w:rsidR="00A50EA5" w:rsidRPr="00A50EA5">
        <w:rPr>
          <w:rFonts w:cs="Arial"/>
          <w:i/>
          <w:sz w:val="24"/>
          <w:szCs w:val="24"/>
          <w:lang w:val="en-US" w:bidi="ar-SA"/>
        </w:rPr>
        <w:t>December</w:t>
      </w:r>
      <w:r w:rsidR="00B537B2">
        <w:rPr>
          <w:rFonts w:cs="Arial"/>
          <w:i/>
          <w:sz w:val="24"/>
          <w:szCs w:val="24"/>
          <w:lang w:val="en-US" w:bidi="ar-SA"/>
        </w:rPr>
        <w:t xml:space="preserve"> 3</w:t>
      </w:r>
      <w:r w:rsidR="00B537B2" w:rsidRPr="00B537B2">
        <w:rPr>
          <w:rFonts w:cs="Arial"/>
          <w:i/>
          <w:sz w:val="24"/>
          <w:szCs w:val="24"/>
          <w:vertAlign w:val="superscript"/>
          <w:lang w:val="en-US" w:bidi="ar-SA"/>
        </w:rPr>
        <w:t>rd</w:t>
      </w:r>
      <w:r w:rsidR="000D2E28" w:rsidRPr="00A50EA5">
        <w:rPr>
          <w:rFonts w:cs="Arial"/>
          <w:i/>
          <w:sz w:val="24"/>
          <w:szCs w:val="24"/>
          <w:lang w:val="en-US" w:bidi="ar-SA"/>
        </w:rPr>
        <w:t>, 20</w:t>
      </w:r>
      <w:r w:rsidR="009B5AE9" w:rsidRPr="00A50EA5">
        <w:rPr>
          <w:rFonts w:cs="Arial"/>
          <w:i/>
          <w:sz w:val="24"/>
          <w:szCs w:val="24"/>
          <w:lang w:val="en-US" w:bidi="ar-SA"/>
        </w:rPr>
        <w:t>2</w:t>
      </w:r>
      <w:r w:rsidR="007F2B52" w:rsidRPr="00A50EA5">
        <w:rPr>
          <w:rFonts w:cs="Arial"/>
          <w:i/>
          <w:sz w:val="24"/>
          <w:szCs w:val="24"/>
          <w:lang w:val="en-US" w:bidi="ar-SA"/>
        </w:rPr>
        <w:t>5</w:t>
      </w:r>
      <w:r w:rsidR="000D2E28" w:rsidRPr="00A50EA5">
        <w:rPr>
          <w:rFonts w:cs="Arial"/>
          <w:sz w:val="24"/>
          <w:szCs w:val="24"/>
          <w:lang w:val="en-US" w:bidi="ar-SA"/>
        </w:rPr>
        <w:t>.</w:t>
      </w:r>
      <w:r w:rsidR="00EF6C12" w:rsidRPr="00A50EA5">
        <w:rPr>
          <w:rFonts w:cs="Arial"/>
          <w:sz w:val="24"/>
          <w:szCs w:val="24"/>
          <w:lang w:val="en-US" w:bidi="ar-SA"/>
        </w:rPr>
        <w:t xml:space="preserve"> </w:t>
      </w:r>
      <w:r w:rsidR="00A50EA5" w:rsidRPr="00A50EA5">
        <w:rPr>
          <w:rFonts w:cs="Arial" w:hint="eastAsia"/>
          <w:sz w:val="24"/>
          <w:szCs w:val="24"/>
          <w:lang w:val="en-US" w:bidi="ar-SA"/>
        </w:rPr>
        <w:t>The 2025 Autumn International Vision Standards Meeting (IVSM) was successfully held in Haikou, Hainan Province from November 3 to 7. Co-hosted by the China Machine Vision Union (CMVU) and Hainan University, the meeting emerged as a pivotal platform for global exchanges in the machine vision standards field, attracting over 120 R&amp;D engineers from around the world.</w:t>
      </w:r>
    </w:p>
    <w:p w14:paraId="27A0FA90" w14:textId="77777777" w:rsidR="00A50EA5" w:rsidRPr="00A50EA5" w:rsidRDefault="00A50EA5" w:rsidP="00A50EA5">
      <w:pPr>
        <w:spacing w:line="360" w:lineRule="auto"/>
        <w:jc w:val="both"/>
        <w:rPr>
          <w:rFonts w:cs="Arial"/>
          <w:sz w:val="24"/>
          <w:szCs w:val="24"/>
          <w:lang w:val="en-US" w:bidi="ar-SA"/>
        </w:rPr>
      </w:pPr>
    </w:p>
    <w:p w14:paraId="65B92B18" w14:textId="77777777" w:rsidR="00A50EA5" w:rsidRPr="00A50EA5" w:rsidRDefault="00A50EA5" w:rsidP="00A50EA5">
      <w:pPr>
        <w:spacing w:line="360" w:lineRule="auto"/>
        <w:jc w:val="both"/>
        <w:rPr>
          <w:rFonts w:cs="Arial"/>
          <w:sz w:val="24"/>
          <w:szCs w:val="24"/>
          <w:lang w:val="en-US" w:bidi="ar-SA"/>
        </w:rPr>
      </w:pPr>
      <w:r w:rsidRPr="00A50EA5">
        <w:rPr>
          <w:rFonts w:cs="Arial" w:hint="eastAsia"/>
          <w:sz w:val="24"/>
          <w:szCs w:val="24"/>
          <w:lang w:val="en-US" w:bidi="ar-SA"/>
        </w:rPr>
        <w:t xml:space="preserve">The meeting featured nine sessions, including regular G3 standard meetings such as </w:t>
      </w:r>
      <w:proofErr w:type="spellStart"/>
      <w:r w:rsidRPr="00A50EA5">
        <w:rPr>
          <w:rFonts w:cs="Arial" w:hint="eastAsia"/>
          <w:sz w:val="24"/>
          <w:szCs w:val="24"/>
          <w:lang w:val="en-US" w:bidi="ar-SA"/>
        </w:rPr>
        <w:t>CoaXPress</w:t>
      </w:r>
      <w:proofErr w:type="spellEnd"/>
      <w:r w:rsidRPr="00A50EA5">
        <w:rPr>
          <w:rFonts w:cs="Arial" w:hint="eastAsia"/>
          <w:sz w:val="24"/>
          <w:szCs w:val="24"/>
          <w:lang w:val="en-US" w:bidi="ar-SA"/>
        </w:rPr>
        <w:t xml:space="preserve">, USB3 VISION, GigE VISION, OPC Machine Vision and </w:t>
      </w:r>
      <w:proofErr w:type="spellStart"/>
      <w:r w:rsidRPr="00A50EA5">
        <w:rPr>
          <w:rFonts w:cs="Arial" w:hint="eastAsia"/>
          <w:sz w:val="24"/>
          <w:szCs w:val="24"/>
          <w:lang w:val="en-US" w:bidi="ar-SA"/>
        </w:rPr>
        <w:t>GenICam</w:t>
      </w:r>
      <w:proofErr w:type="spellEnd"/>
      <w:r w:rsidRPr="00A50EA5">
        <w:rPr>
          <w:rFonts w:cs="Arial" w:hint="eastAsia"/>
          <w:sz w:val="24"/>
          <w:szCs w:val="24"/>
          <w:lang w:val="en-US" w:bidi="ar-SA"/>
        </w:rPr>
        <w:t xml:space="preserve">, as well as additional sessions on Cable and Connector Working Group Meeting and China Machine Vision Standards Meeting. The </w:t>
      </w:r>
      <w:proofErr w:type="spellStart"/>
      <w:r w:rsidRPr="00A50EA5">
        <w:rPr>
          <w:rFonts w:cs="Arial" w:hint="eastAsia"/>
          <w:sz w:val="24"/>
          <w:szCs w:val="24"/>
          <w:lang w:val="en-US" w:bidi="ar-SA"/>
        </w:rPr>
        <w:t>Plugfest</w:t>
      </w:r>
      <w:proofErr w:type="spellEnd"/>
      <w:r w:rsidRPr="00A50EA5">
        <w:rPr>
          <w:rFonts w:cs="Arial" w:hint="eastAsia"/>
          <w:sz w:val="24"/>
          <w:szCs w:val="24"/>
          <w:lang w:val="en-US" w:bidi="ar-SA"/>
        </w:rPr>
        <w:t xml:space="preserve"> (Standard Compliance and Interoperability Testing) session on Wednesday drew 55 categories of products from 28 domestic and foreign machine vision companies to participate in the testing.</w:t>
      </w:r>
    </w:p>
    <w:p w14:paraId="0BB72E2F" w14:textId="77777777" w:rsidR="00A50EA5" w:rsidRPr="00A50EA5" w:rsidRDefault="00A50EA5" w:rsidP="00A50EA5">
      <w:pPr>
        <w:spacing w:line="360" w:lineRule="auto"/>
        <w:jc w:val="both"/>
        <w:rPr>
          <w:rFonts w:cs="Arial"/>
          <w:sz w:val="24"/>
          <w:szCs w:val="24"/>
          <w:lang w:val="en-US" w:bidi="ar-SA"/>
        </w:rPr>
      </w:pPr>
    </w:p>
    <w:p w14:paraId="0D737B39" w14:textId="1F90D5FE" w:rsidR="00A50EA5" w:rsidRPr="00A50EA5" w:rsidRDefault="00A50EA5" w:rsidP="00A50EA5">
      <w:pPr>
        <w:spacing w:line="360" w:lineRule="auto"/>
        <w:jc w:val="both"/>
        <w:rPr>
          <w:rFonts w:cs="Arial"/>
          <w:sz w:val="24"/>
          <w:szCs w:val="24"/>
          <w:lang w:val="en-US" w:bidi="ar-SA"/>
        </w:rPr>
      </w:pPr>
      <w:r w:rsidRPr="00A50EA5">
        <w:rPr>
          <w:rFonts w:cs="Arial" w:hint="eastAsia"/>
          <w:sz w:val="24"/>
          <w:szCs w:val="24"/>
          <w:lang w:val="en-US" w:bidi="ar-SA"/>
        </w:rPr>
        <w:t xml:space="preserve">During the meeting, the </w:t>
      </w:r>
      <w:proofErr w:type="spellStart"/>
      <w:r w:rsidRPr="00A50EA5">
        <w:rPr>
          <w:rFonts w:cs="Arial" w:hint="eastAsia"/>
          <w:b/>
          <w:bCs/>
          <w:i/>
          <w:iCs/>
          <w:sz w:val="24"/>
          <w:szCs w:val="24"/>
          <w:lang w:val="en-US" w:bidi="ar-SA"/>
        </w:rPr>
        <w:t>CoaXPress</w:t>
      </w:r>
      <w:proofErr w:type="spellEnd"/>
      <w:r w:rsidRPr="00A50EA5">
        <w:rPr>
          <w:rFonts w:cs="Arial" w:hint="eastAsia"/>
          <w:b/>
          <w:bCs/>
          <w:i/>
          <w:iCs/>
          <w:sz w:val="24"/>
          <w:szCs w:val="24"/>
          <w:lang w:val="en-US" w:bidi="ar-SA"/>
        </w:rPr>
        <w:t xml:space="preserve"> Working Group</w:t>
      </w:r>
      <w:r w:rsidRPr="00A50EA5">
        <w:rPr>
          <w:rFonts w:cs="Arial" w:hint="eastAsia"/>
          <w:sz w:val="24"/>
          <w:szCs w:val="24"/>
          <w:lang w:val="en-US" w:bidi="ar-SA"/>
        </w:rPr>
        <w:t xml:space="preserve"> updated the technical part of CXP3.0 version. Currently, the maximum speed of copper transmission can reach to 25Gbps, and to be compatible with optical fiber transmission, part of the </w:t>
      </w:r>
      <w:proofErr w:type="spellStart"/>
      <w:r w:rsidRPr="00A50EA5">
        <w:rPr>
          <w:rFonts w:cs="Arial" w:hint="eastAsia"/>
          <w:sz w:val="24"/>
          <w:szCs w:val="24"/>
          <w:lang w:val="en-US" w:bidi="ar-SA"/>
        </w:rPr>
        <w:t>nGMII</w:t>
      </w:r>
      <w:proofErr w:type="spellEnd"/>
      <w:r w:rsidRPr="00A50EA5">
        <w:rPr>
          <w:rFonts w:cs="Arial" w:hint="eastAsia"/>
          <w:sz w:val="24"/>
          <w:szCs w:val="24"/>
          <w:lang w:val="en-US" w:bidi="ar-SA"/>
        </w:rPr>
        <w:t xml:space="preserve"> protocol content in the link layer integration has been added to the CXP3.0 protocol as well. The </w:t>
      </w:r>
      <w:r w:rsidRPr="00A50EA5">
        <w:rPr>
          <w:rFonts w:cs="Arial" w:hint="eastAsia"/>
          <w:b/>
          <w:bCs/>
          <w:i/>
          <w:iCs/>
          <w:sz w:val="24"/>
          <w:szCs w:val="24"/>
          <w:lang w:val="en-US" w:bidi="ar-SA"/>
        </w:rPr>
        <w:t>USB3 VISION Working Group</w:t>
      </w:r>
      <w:r w:rsidRPr="00A50EA5">
        <w:rPr>
          <w:rFonts w:cs="Arial" w:hint="eastAsia"/>
          <w:sz w:val="24"/>
          <w:szCs w:val="24"/>
          <w:lang w:val="en-US" w:bidi="ar-SA"/>
        </w:rPr>
        <w:t xml:space="preserve"> released the official compliance test plan for USB cable extenders and will further </w:t>
      </w:r>
      <w:r w:rsidRPr="00A50EA5">
        <w:rPr>
          <w:rFonts w:cs="Arial" w:hint="eastAsia"/>
          <w:sz w:val="24"/>
          <w:szCs w:val="24"/>
          <w:lang w:val="en-US" w:bidi="ar-SA"/>
        </w:rPr>
        <w:lastRenderedPageBreak/>
        <w:t xml:space="preserve">refine and update the verification software tools for U3V products. The </w:t>
      </w:r>
      <w:r w:rsidRPr="00A50EA5">
        <w:rPr>
          <w:rFonts w:cs="Arial" w:hint="eastAsia"/>
          <w:b/>
          <w:bCs/>
          <w:i/>
          <w:iCs/>
          <w:sz w:val="24"/>
          <w:szCs w:val="24"/>
          <w:lang w:val="en-US" w:bidi="ar-SA"/>
        </w:rPr>
        <w:t>GigE VISION Working Group</w:t>
      </w:r>
      <w:r w:rsidRPr="00A50EA5">
        <w:rPr>
          <w:rFonts w:cs="Arial" w:hint="eastAsia"/>
          <w:sz w:val="24"/>
          <w:szCs w:val="24"/>
          <w:lang w:val="en-US" w:bidi="ar-SA"/>
        </w:rPr>
        <w:t xml:space="preserve"> plans to officially release the GEV3.0 version by the end of 2025. The new standard introduces the </w:t>
      </w:r>
      <w:proofErr w:type="spellStart"/>
      <w:r w:rsidRPr="00A50EA5">
        <w:rPr>
          <w:rFonts w:cs="Arial" w:hint="eastAsia"/>
          <w:sz w:val="24"/>
          <w:szCs w:val="24"/>
          <w:lang w:val="en-US" w:bidi="ar-SA"/>
        </w:rPr>
        <w:t>GenDC</w:t>
      </w:r>
      <w:proofErr w:type="spellEnd"/>
      <w:r w:rsidRPr="00A50EA5">
        <w:rPr>
          <w:rFonts w:cs="Arial" w:hint="eastAsia"/>
          <w:sz w:val="24"/>
          <w:szCs w:val="24"/>
          <w:lang w:val="en-US" w:bidi="ar-SA"/>
        </w:rPr>
        <w:t xml:space="preserve"> over RoCEv2 serial transmission protocol, which enables direct transmission of image data from the NIC to the application buffer, significantly reducing CPU usage and being particularly suitable for lossless transmission of high-throughput data above 25G. The </w:t>
      </w:r>
      <w:proofErr w:type="spellStart"/>
      <w:r w:rsidRPr="00A50EA5">
        <w:rPr>
          <w:rFonts w:cs="Arial" w:hint="eastAsia"/>
          <w:b/>
          <w:bCs/>
          <w:i/>
          <w:iCs/>
          <w:sz w:val="24"/>
          <w:szCs w:val="24"/>
          <w:lang w:val="en-US" w:bidi="ar-SA"/>
        </w:rPr>
        <w:t>GenICam</w:t>
      </w:r>
      <w:proofErr w:type="spellEnd"/>
      <w:r w:rsidRPr="00A50EA5">
        <w:rPr>
          <w:rFonts w:cs="Arial" w:hint="eastAsia"/>
          <w:b/>
          <w:bCs/>
          <w:i/>
          <w:iCs/>
          <w:sz w:val="24"/>
          <w:szCs w:val="24"/>
          <w:lang w:val="en-US" w:bidi="ar-SA"/>
        </w:rPr>
        <w:t xml:space="preserve"> Working Group</w:t>
      </w:r>
      <w:r w:rsidRPr="00A50EA5">
        <w:rPr>
          <w:rFonts w:cs="Arial" w:hint="eastAsia"/>
          <w:sz w:val="24"/>
          <w:szCs w:val="24"/>
          <w:lang w:val="en-US" w:bidi="ar-SA"/>
        </w:rPr>
        <w:t xml:space="preserve"> </w:t>
      </w:r>
      <w:r w:rsidR="003D24F4" w:rsidRPr="003D24F4">
        <w:rPr>
          <w:rFonts w:cs="Arial"/>
          <w:sz w:val="24"/>
          <w:szCs w:val="24"/>
          <w:lang w:val="en-US" w:bidi="ar-SA"/>
        </w:rPr>
        <w:t xml:space="preserve">has released the </w:t>
      </w:r>
      <w:proofErr w:type="spellStart"/>
      <w:r w:rsidR="003D24F4" w:rsidRPr="003D24F4">
        <w:rPr>
          <w:rFonts w:cs="Arial"/>
          <w:sz w:val="24"/>
          <w:szCs w:val="24"/>
          <w:lang w:val="en-US" w:bidi="ar-SA"/>
        </w:rPr>
        <w:t>GenICam</w:t>
      </w:r>
      <w:proofErr w:type="spellEnd"/>
      <w:r w:rsidR="003D24F4" w:rsidRPr="003D24F4">
        <w:rPr>
          <w:rFonts w:cs="Arial"/>
          <w:sz w:val="24"/>
          <w:szCs w:val="24"/>
          <w:lang w:val="en-US" w:bidi="ar-SA"/>
        </w:rPr>
        <w:t xml:space="preserve"> package 2025.10, containing </w:t>
      </w:r>
      <w:proofErr w:type="spellStart"/>
      <w:r w:rsidR="003D24F4" w:rsidRPr="003D24F4">
        <w:rPr>
          <w:rFonts w:cs="Arial"/>
          <w:sz w:val="24"/>
          <w:szCs w:val="24"/>
          <w:lang w:val="en-US" w:bidi="ar-SA"/>
        </w:rPr>
        <w:t>GenApi</w:t>
      </w:r>
      <w:proofErr w:type="spellEnd"/>
      <w:r w:rsidR="003D24F4" w:rsidRPr="003D24F4">
        <w:rPr>
          <w:rFonts w:cs="Arial"/>
          <w:sz w:val="24"/>
          <w:szCs w:val="24"/>
          <w:lang w:val="en-US" w:bidi="ar-SA"/>
        </w:rPr>
        <w:t xml:space="preserve"> version 3.5, this fall, and the working group plans to release SFNC Ver. 2.8 and </w:t>
      </w:r>
      <w:proofErr w:type="spellStart"/>
      <w:r w:rsidR="003D24F4" w:rsidRPr="003D24F4">
        <w:rPr>
          <w:rFonts w:cs="Arial"/>
          <w:sz w:val="24"/>
          <w:szCs w:val="24"/>
          <w:lang w:val="en-US" w:bidi="ar-SA"/>
        </w:rPr>
        <w:t>GenDC</w:t>
      </w:r>
      <w:proofErr w:type="spellEnd"/>
      <w:r w:rsidR="003D24F4" w:rsidRPr="003D24F4">
        <w:rPr>
          <w:rFonts w:cs="Arial"/>
          <w:sz w:val="24"/>
          <w:szCs w:val="24"/>
          <w:lang w:val="en-US" w:bidi="ar-SA"/>
        </w:rPr>
        <w:t xml:space="preserve"> Ver. 1.2 by the end of 2025. A new standard for a generic feature access API (working title: </w:t>
      </w:r>
      <w:proofErr w:type="spellStart"/>
      <w:r w:rsidR="003D24F4" w:rsidRPr="003D24F4">
        <w:rPr>
          <w:rFonts w:cs="Arial"/>
          <w:sz w:val="24"/>
          <w:szCs w:val="24"/>
          <w:lang w:val="en-US" w:bidi="ar-SA"/>
        </w:rPr>
        <w:t>GenFeA</w:t>
      </w:r>
      <w:proofErr w:type="spellEnd"/>
      <w:r w:rsidR="003D24F4" w:rsidRPr="003D24F4">
        <w:rPr>
          <w:rFonts w:cs="Arial"/>
          <w:sz w:val="24"/>
          <w:szCs w:val="24"/>
          <w:lang w:val="en-US" w:bidi="ar-SA"/>
        </w:rPr>
        <w:t>) is under development.</w:t>
      </w:r>
      <w:r w:rsidR="003D24F4">
        <w:rPr>
          <w:rFonts w:cs="Arial"/>
          <w:sz w:val="24"/>
          <w:szCs w:val="24"/>
          <w:lang w:val="en-US" w:bidi="ar-SA"/>
        </w:rPr>
        <w:t xml:space="preserve"> </w:t>
      </w:r>
      <w:r w:rsidRPr="00A50EA5">
        <w:rPr>
          <w:rFonts w:cs="Arial" w:hint="eastAsia"/>
          <w:sz w:val="24"/>
          <w:szCs w:val="24"/>
          <w:lang w:val="en-US" w:bidi="ar-SA"/>
        </w:rPr>
        <w:t xml:space="preserve">The </w:t>
      </w:r>
      <w:r w:rsidRPr="00A50EA5">
        <w:rPr>
          <w:rFonts w:cs="Arial" w:hint="eastAsia"/>
          <w:b/>
          <w:bCs/>
          <w:i/>
          <w:iCs/>
          <w:sz w:val="24"/>
          <w:szCs w:val="24"/>
          <w:lang w:val="en-US" w:bidi="ar-SA"/>
        </w:rPr>
        <w:t>OPC Machine Vision Working Group</w:t>
      </w:r>
      <w:r w:rsidRPr="00A50EA5">
        <w:rPr>
          <w:rFonts w:cs="Arial" w:hint="eastAsia"/>
          <w:sz w:val="24"/>
          <w:szCs w:val="24"/>
          <w:lang w:val="en-US" w:bidi="ar-SA"/>
        </w:rPr>
        <w:t xml:space="preserve"> introduced the latest progress of the OPC MV Part 2 and demonstrated the demo system. Meanwhile, company from China shared successful stories of OPC UA and OPC MV in China's new energy industry. The </w:t>
      </w:r>
      <w:r w:rsidRPr="00A50EA5">
        <w:rPr>
          <w:rFonts w:cs="Arial" w:hint="eastAsia"/>
          <w:b/>
          <w:bCs/>
          <w:i/>
          <w:iCs/>
          <w:sz w:val="24"/>
          <w:szCs w:val="24"/>
          <w:lang w:val="en-US" w:bidi="ar-SA"/>
        </w:rPr>
        <w:t>Cable and Connector Working Group</w:t>
      </w:r>
      <w:r w:rsidRPr="00A50EA5">
        <w:rPr>
          <w:rFonts w:cs="Arial" w:hint="eastAsia"/>
          <w:sz w:val="24"/>
          <w:szCs w:val="24"/>
          <w:lang w:val="en-US" w:bidi="ar-SA"/>
        </w:rPr>
        <w:t xml:space="preserve"> hosted by JIIA introduced the electrical compliance test for HD-BNC (Micro BNC) connector and CXP cables and the evaluation test for moveable MV cables. The concurrent </w:t>
      </w:r>
      <w:r w:rsidRPr="00A50EA5">
        <w:rPr>
          <w:rFonts w:cs="Arial" w:hint="eastAsia"/>
          <w:b/>
          <w:bCs/>
          <w:i/>
          <w:iCs/>
          <w:sz w:val="24"/>
          <w:szCs w:val="24"/>
          <w:lang w:val="en-US" w:bidi="ar-SA"/>
        </w:rPr>
        <w:t>China Machine Vision Standard Meeting</w:t>
      </w:r>
      <w:r w:rsidRPr="00A50EA5">
        <w:rPr>
          <w:rFonts w:cs="Arial" w:hint="eastAsia"/>
          <w:sz w:val="24"/>
          <w:szCs w:val="24"/>
          <w:lang w:val="en-US" w:bidi="ar-SA"/>
        </w:rPr>
        <w:t xml:space="preserve"> also invited international technical experts to participate in discussions, focusing on new test requirements for 2D cameras, characterization for 3D cameras, and performance evaluation standards for industrial AI detection algorithms.</w:t>
      </w:r>
    </w:p>
    <w:p w14:paraId="224AEB63" w14:textId="77777777" w:rsidR="00A50EA5" w:rsidRPr="00A50EA5" w:rsidRDefault="00A50EA5" w:rsidP="00A50EA5">
      <w:pPr>
        <w:spacing w:line="360" w:lineRule="auto"/>
        <w:jc w:val="both"/>
        <w:rPr>
          <w:rFonts w:cs="Arial"/>
          <w:sz w:val="24"/>
          <w:szCs w:val="24"/>
          <w:lang w:val="en-US" w:bidi="ar-SA"/>
        </w:rPr>
      </w:pPr>
    </w:p>
    <w:p w14:paraId="2F34F8DA" w14:textId="77777777" w:rsidR="00A50EA5" w:rsidRPr="00A50EA5" w:rsidRDefault="00A50EA5" w:rsidP="00A50EA5">
      <w:pPr>
        <w:spacing w:line="360" w:lineRule="auto"/>
        <w:jc w:val="both"/>
        <w:rPr>
          <w:rFonts w:cs="Arial"/>
          <w:sz w:val="24"/>
          <w:szCs w:val="24"/>
          <w:lang w:val="en-US" w:bidi="ar-SA"/>
        </w:rPr>
      </w:pPr>
      <w:r w:rsidRPr="00A50EA5">
        <w:rPr>
          <w:rFonts w:cs="Arial" w:hint="eastAsia"/>
          <w:sz w:val="24"/>
          <w:szCs w:val="24"/>
          <w:lang w:val="en-US" w:bidi="ar-SA"/>
        </w:rPr>
        <w:t xml:space="preserve">At the gala dinner, the standard managers of A3, JIIA and VDMA delivered speeches to congratulate the successful holding of the meeting. Ms. Isabel YANG, Vice President of Luster and Vice Chairman of CMVU, stated that we have witnessed the complete process of machine vision technology from germination to evolution and the market pattern from fluctuations to growth. As a witness who has worked within this industry for nearly 30 years, we deeply understand that building and unifying technical standards globally is not only an inevitable choice for the industry to mature but also a solid foundation for promoting global collaboration and achieving common technological progress. Pan JIN, Chairman of CMVU, emphasized that CMVU will continue to advance the process of machine vision </w:t>
      </w:r>
      <w:r w:rsidRPr="00A50EA5">
        <w:rPr>
          <w:rFonts w:cs="Arial" w:hint="eastAsia"/>
          <w:sz w:val="24"/>
          <w:szCs w:val="24"/>
          <w:lang w:val="en-US" w:bidi="ar-SA"/>
        </w:rPr>
        <w:lastRenderedPageBreak/>
        <w:t>standardization and encourage Chinese member enterprises to actively participate in G3 standardization activities.</w:t>
      </w:r>
    </w:p>
    <w:p w14:paraId="1E3B8C67" w14:textId="77777777" w:rsidR="00A50EA5" w:rsidRPr="00A50EA5" w:rsidRDefault="00A50EA5" w:rsidP="00A50EA5">
      <w:pPr>
        <w:spacing w:line="360" w:lineRule="auto"/>
        <w:jc w:val="both"/>
        <w:rPr>
          <w:rFonts w:cs="Arial"/>
          <w:sz w:val="24"/>
          <w:szCs w:val="24"/>
          <w:lang w:val="en-US" w:bidi="ar-SA"/>
        </w:rPr>
      </w:pPr>
    </w:p>
    <w:p w14:paraId="20F89A04" w14:textId="0F0F4CC3" w:rsidR="00E14284" w:rsidRPr="00A50EA5" w:rsidRDefault="00A50EA5" w:rsidP="00A50EA5">
      <w:pPr>
        <w:spacing w:line="360" w:lineRule="auto"/>
        <w:jc w:val="both"/>
        <w:rPr>
          <w:rFonts w:cs="Arial"/>
          <w:sz w:val="24"/>
          <w:szCs w:val="24"/>
          <w:lang w:val="en-GB" w:bidi="ar-SA"/>
        </w:rPr>
      </w:pPr>
      <w:r w:rsidRPr="00A50EA5">
        <w:rPr>
          <w:rFonts w:cs="Arial" w:hint="eastAsia"/>
          <w:sz w:val="24"/>
          <w:szCs w:val="24"/>
          <w:lang w:val="en-US" w:bidi="ar-SA"/>
        </w:rPr>
        <w:t xml:space="preserve">The next IVSM meeting will be </w:t>
      </w:r>
      <w:r>
        <w:rPr>
          <w:rFonts w:cs="Arial"/>
          <w:sz w:val="24"/>
          <w:szCs w:val="24"/>
          <w:lang w:val="en-US" w:bidi="ar-SA"/>
        </w:rPr>
        <w:t xml:space="preserve">organized by the European Machine Vision Association (EMVA) and </w:t>
      </w:r>
      <w:r w:rsidRPr="00A50EA5">
        <w:rPr>
          <w:rFonts w:cs="Arial" w:hint="eastAsia"/>
          <w:sz w:val="24"/>
          <w:szCs w:val="24"/>
          <w:lang w:val="en-US" w:bidi="ar-SA"/>
        </w:rPr>
        <w:t xml:space="preserve">held in Prague, the capital of the Czech Republic, from April 13 to 17, 2026. Registration </w:t>
      </w:r>
      <w:r w:rsidR="00626CB7">
        <w:rPr>
          <w:rFonts w:cs="Arial"/>
          <w:sz w:val="24"/>
          <w:szCs w:val="24"/>
          <w:lang w:val="en-US" w:bidi="ar-SA"/>
        </w:rPr>
        <w:t>is already open</w:t>
      </w:r>
      <w:r w:rsidRPr="00A50EA5">
        <w:rPr>
          <w:rFonts w:cs="Arial" w:hint="eastAsia"/>
          <w:sz w:val="24"/>
          <w:szCs w:val="24"/>
          <w:lang w:val="en-US" w:bidi="ar-SA"/>
        </w:rPr>
        <w:t xml:space="preserve"> and technical </w:t>
      </w:r>
      <w:r w:rsidR="005F79AC">
        <w:rPr>
          <w:rFonts w:cs="Arial"/>
          <w:sz w:val="24"/>
          <w:szCs w:val="24"/>
          <w:lang w:val="en-US" w:bidi="ar-SA"/>
        </w:rPr>
        <w:t>experts</w:t>
      </w:r>
      <w:r w:rsidRPr="00A50EA5">
        <w:rPr>
          <w:rFonts w:cs="Arial" w:hint="eastAsia"/>
          <w:sz w:val="24"/>
          <w:szCs w:val="24"/>
          <w:lang w:val="en-US" w:bidi="ar-SA"/>
        </w:rPr>
        <w:t xml:space="preserve"> in the relevant machine vision field are welcome to register actively.</w:t>
      </w:r>
    </w:p>
    <w:p w14:paraId="0888CD8E" w14:textId="77777777" w:rsidR="00E14284" w:rsidRPr="00A50EA5" w:rsidRDefault="00E14284" w:rsidP="00E14284">
      <w:pPr>
        <w:spacing w:line="360" w:lineRule="auto"/>
        <w:jc w:val="both"/>
        <w:rPr>
          <w:rFonts w:cs="Arial"/>
          <w:sz w:val="24"/>
          <w:szCs w:val="24"/>
          <w:lang w:val="en-GB" w:bidi="ar-SA"/>
        </w:rPr>
      </w:pPr>
    </w:p>
    <w:p w14:paraId="7C942445" w14:textId="1FB3D3CF" w:rsidR="00134DB7" w:rsidRDefault="00E14284" w:rsidP="00DF565B">
      <w:pPr>
        <w:spacing w:line="360" w:lineRule="auto"/>
        <w:jc w:val="both"/>
        <w:rPr>
          <w:rFonts w:cs="Arial"/>
          <w:sz w:val="24"/>
          <w:szCs w:val="24"/>
          <w:lang w:val="en-US" w:bidi="ar-SA"/>
        </w:rPr>
      </w:pPr>
      <w:r w:rsidRPr="00A50EA5">
        <w:rPr>
          <w:rFonts w:cs="Arial"/>
          <w:sz w:val="24"/>
          <w:szCs w:val="24"/>
          <w:highlight w:val="yellow"/>
          <w:lang w:val="en-GB" w:bidi="ar-SA"/>
        </w:rPr>
        <w:t xml:space="preserve"> </w:t>
      </w:r>
    </w:p>
    <w:p w14:paraId="50D17B9F" w14:textId="77777777" w:rsidR="0006505C" w:rsidRDefault="0006505C" w:rsidP="00DF565B">
      <w:pPr>
        <w:spacing w:line="360" w:lineRule="auto"/>
        <w:jc w:val="both"/>
        <w:rPr>
          <w:rFonts w:cs="Arial"/>
          <w:b/>
          <w:sz w:val="20"/>
          <w:szCs w:val="20"/>
          <w:lang w:val="en-US" w:bidi="ar-SA"/>
        </w:rPr>
      </w:pPr>
    </w:p>
    <w:p w14:paraId="5A4062E0" w14:textId="330BBDAE" w:rsidR="00134DB7" w:rsidRPr="00A50EA5" w:rsidRDefault="00A50EA5" w:rsidP="00DF565B">
      <w:pPr>
        <w:spacing w:line="360" w:lineRule="auto"/>
        <w:jc w:val="both"/>
        <w:rPr>
          <w:rFonts w:cs="Arial"/>
          <w:b/>
          <w:sz w:val="20"/>
          <w:szCs w:val="20"/>
          <w:lang w:val="en-US" w:bidi="ar-SA"/>
        </w:rPr>
      </w:pPr>
      <w:r w:rsidRPr="00A50EA5">
        <w:rPr>
          <w:rFonts w:cs="Arial"/>
          <w:b/>
          <w:sz w:val="20"/>
          <w:szCs w:val="20"/>
          <w:lang w:val="en-US" w:bidi="ar-SA"/>
        </w:rPr>
        <w:t xml:space="preserve">About </w:t>
      </w:r>
      <w:r w:rsidR="0006505C">
        <w:rPr>
          <w:rFonts w:cs="Arial"/>
          <w:b/>
          <w:sz w:val="20"/>
          <w:szCs w:val="20"/>
          <w:lang w:val="en-US" w:bidi="ar-SA"/>
        </w:rPr>
        <w:t>IVSM</w:t>
      </w:r>
      <w:r w:rsidRPr="00A50EA5">
        <w:rPr>
          <w:rFonts w:cs="Arial"/>
          <w:b/>
          <w:sz w:val="20"/>
          <w:szCs w:val="20"/>
          <w:lang w:val="en-US" w:bidi="ar-SA"/>
        </w:rPr>
        <w:t xml:space="preserve"> and G3</w:t>
      </w:r>
    </w:p>
    <w:p w14:paraId="5E5A6D62" w14:textId="77777777" w:rsidR="0006505C" w:rsidRPr="00A50EA5" w:rsidRDefault="0006505C" w:rsidP="0006505C">
      <w:pPr>
        <w:spacing w:line="360" w:lineRule="auto"/>
        <w:jc w:val="both"/>
        <w:rPr>
          <w:rFonts w:cs="Arial"/>
          <w:sz w:val="20"/>
          <w:szCs w:val="20"/>
          <w:lang w:val="en-US" w:bidi="ar-SA"/>
        </w:rPr>
      </w:pPr>
      <w:r w:rsidRPr="0006505C">
        <w:rPr>
          <w:rFonts w:cs="Arial"/>
          <w:sz w:val="20"/>
          <w:szCs w:val="20"/>
          <w:lang w:val="en-US" w:bidi="ar-SA"/>
        </w:rPr>
        <w:t>The machine vision standards community meets at the International Vision Standards Meeting (IVSM) held in both spring and fall each year, rotating across America, Europe, and Asia, and hosted by a different member company. During each week-long event, committees representing each of the standards discuss progress, road maps and collaboration.</w:t>
      </w:r>
    </w:p>
    <w:p w14:paraId="4E2329C8" w14:textId="77777777" w:rsidR="0006505C" w:rsidRDefault="0006505C" w:rsidP="0006505C">
      <w:pPr>
        <w:spacing w:line="360" w:lineRule="auto"/>
        <w:jc w:val="both"/>
        <w:rPr>
          <w:rFonts w:cs="Arial"/>
          <w:sz w:val="20"/>
          <w:szCs w:val="20"/>
          <w:lang w:val="en-US" w:bidi="ar-SA"/>
        </w:rPr>
      </w:pPr>
    </w:p>
    <w:p w14:paraId="5F7D1236" w14:textId="77777777" w:rsidR="0006505C" w:rsidRPr="0006505C" w:rsidRDefault="0006505C" w:rsidP="0006505C">
      <w:pPr>
        <w:spacing w:line="360" w:lineRule="auto"/>
        <w:jc w:val="both"/>
        <w:rPr>
          <w:rFonts w:cs="Arial"/>
          <w:sz w:val="20"/>
          <w:szCs w:val="20"/>
          <w:lang w:val="en-US" w:bidi="ar-SA"/>
        </w:rPr>
      </w:pPr>
      <w:r w:rsidRPr="0006505C">
        <w:rPr>
          <w:rFonts w:cs="Arial"/>
          <w:sz w:val="20"/>
          <w:szCs w:val="20"/>
          <w:lang w:val="en-US" w:bidi="ar-SA"/>
        </w:rPr>
        <w:t xml:space="preserve">Under the so-called ‘G3 agreement’ the leading machine vision associations cooperate in the development and dissemination of machine vision standards. Through this cooperation between A3 – Association </w:t>
      </w:r>
      <w:proofErr w:type="gramStart"/>
      <w:r w:rsidRPr="0006505C">
        <w:rPr>
          <w:rFonts w:cs="Arial"/>
          <w:sz w:val="20"/>
          <w:szCs w:val="20"/>
          <w:lang w:val="en-US" w:bidi="ar-SA"/>
        </w:rPr>
        <w:t>For</w:t>
      </w:r>
      <w:proofErr w:type="gramEnd"/>
      <w:r w:rsidRPr="0006505C">
        <w:rPr>
          <w:rFonts w:cs="Arial"/>
          <w:sz w:val="20"/>
          <w:szCs w:val="20"/>
          <w:lang w:val="en-US" w:bidi="ar-SA"/>
        </w:rPr>
        <w:t xml:space="preserve"> Advancing Automation (North America), CMVU – China Machine Vision Union, EMVA – European Machine Vision Association, JIIA – Japan Industrial Imaging Association and VDMA – German Mechanical and Plant Engineering Association, the members of all mentioned associations have access to the various technical working groups of standards hosted by any of the G3 organizations. Continued cooperation is established through the G3 committee which consists equally of representatives from all five industry associations. The G3 cooperation agreement enshrines the principles of openness, transparency, and consensus in standards development. </w:t>
      </w:r>
    </w:p>
    <w:p w14:paraId="644A432A" w14:textId="77777777" w:rsidR="00134DB7" w:rsidRPr="00A50EA5" w:rsidRDefault="00134DB7" w:rsidP="00DF565B">
      <w:pPr>
        <w:spacing w:line="360" w:lineRule="auto"/>
        <w:jc w:val="both"/>
        <w:rPr>
          <w:rFonts w:cs="Arial"/>
          <w:sz w:val="20"/>
          <w:szCs w:val="20"/>
          <w:lang w:val="en-US" w:bidi="ar-SA"/>
        </w:rPr>
      </w:pPr>
    </w:p>
    <w:p w14:paraId="4CF54AAD" w14:textId="6C936390" w:rsidR="00DF565B" w:rsidRPr="00A50EA5" w:rsidRDefault="00DF565B" w:rsidP="00FB45C3">
      <w:pPr>
        <w:tabs>
          <w:tab w:val="left" w:pos="2520"/>
        </w:tabs>
        <w:spacing w:line="360" w:lineRule="auto"/>
        <w:jc w:val="both"/>
        <w:rPr>
          <w:rFonts w:cs="Arial"/>
          <w:b/>
          <w:sz w:val="20"/>
          <w:szCs w:val="20"/>
          <w:lang w:val="en-US" w:bidi="ar-SA"/>
        </w:rPr>
      </w:pPr>
      <w:r w:rsidRPr="00A50EA5">
        <w:rPr>
          <w:rFonts w:cs="Arial"/>
          <w:b/>
          <w:sz w:val="20"/>
          <w:szCs w:val="20"/>
          <w:lang w:val="en-US" w:bidi="ar-SA"/>
        </w:rPr>
        <w:t>About EMVA</w:t>
      </w:r>
      <w:r w:rsidR="00FB45C3" w:rsidRPr="00A50EA5">
        <w:rPr>
          <w:rFonts w:cs="Arial"/>
          <w:b/>
          <w:sz w:val="20"/>
          <w:szCs w:val="20"/>
          <w:lang w:val="en-US" w:bidi="ar-SA"/>
        </w:rPr>
        <w:tab/>
      </w:r>
    </w:p>
    <w:p w14:paraId="6C9645A7" w14:textId="7D43AB2E" w:rsidR="0025441E" w:rsidRPr="00A50EA5" w:rsidRDefault="00D74B27" w:rsidP="001F09E8">
      <w:pPr>
        <w:spacing w:line="360" w:lineRule="auto"/>
        <w:jc w:val="both"/>
        <w:rPr>
          <w:rFonts w:eastAsia="Arial" w:cs="Arial"/>
          <w:b/>
          <w:color w:val="000000"/>
          <w:sz w:val="20"/>
          <w:szCs w:val="20"/>
          <w:lang w:val="en" w:eastAsia="en-GB" w:bidi="ar-SA"/>
        </w:rPr>
      </w:pPr>
      <w:r w:rsidRPr="00A50EA5">
        <w:rPr>
          <w:rFonts w:cs="Arial"/>
          <w:sz w:val="20"/>
          <w:szCs w:val="20"/>
          <w:lang w:val="en-US" w:bidi="ar-SA"/>
        </w:rPr>
        <w:t xml:space="preserve">Founded in 2003, the European Machine Vision Association (EMVA) is a non-for-profit and non-commercial association representing the Machine Vision industry in Europe that is open for all types of organizations having a stake in machine vision, computer vision, embedded vision or imaging technologies: manufacturers, system and machine builders, integrators, distributors, consultancies, research organizations and academia. The EMVA </w:t>
      </w:r>
      <w:r w:rsidRPr="00A50EA5">
        <w:rPr>
          <w:rFonts w:cs="Arial"/>
          <w:sz w:val="20"/>
          <w:szCs w:val="20"/>
          <w:lang w:val="en-US" w:bidi="ar-SA"/>
        </w:rPr>
        <w:lastRenderedPageBreak/>
        <w:t xml:space="preserve">hosts four international vision standards, and all members – as the 100% owners of the association – benefit from the dedicated networking, standardization, and cooperation activities of the EMVA. </w:t>
      </w:r>
      <w:r w:rsidR="007747B6" w:rsidRPr="00A50EA5">
        <w:rPr>
          <w:rFonts w:cs="Arial"/>
          <w:sz w:val="20"/>
          <w:szCs w:val="20"/>
          <w:lang w:val="en-US" w:bidi="ar-SA"/>
        </w:rPr>
        <w:t xml:space="preserve"> </w:t>
      </w:r>
      <w:hyperlink r:id="rId8" w:history="1">
        <w:r w:rsidR="004E18B9" w:rsidRPr="00A50EA5">
          <w:rPr>
            <w:rStyle w:val="Hyperlink"/>
            <w:rFonts w:cs="Arial"/>
            <w:sz w:val="20"/>
            <w:szCs w:val="20"/>
            <w:lang w:val="en-US" w:bidi="ar-SA"/>
          </w:rPr>
          <w:t>www.emva.org</w:t>
        </w:r>
      </w:hyperlink>
      <w:r w:rsidR="007747B6" w:rsidRPr="00A50EA5">
        <w:rPr>
          <w:rFonts w:cs="Arial"/>
          <w:sz w:val="20"/>
          <w:szCs w:val="20"/>
          <w:lang w:val="en-US" w:bidi="ar-SA"/>
        </w:rPr>
        <w:t>.</w:t>
      </w:r>
    </w:p>
    <w:sectPr w:rsidR="0025441E" w:rsidRPr="00A50EA5" w:rsidSect="0046489A">
      <w:headerReference w:type="even" r:id="rId9"/>
      <w:headerReference w:type="default" r:id="rId10"/>
      <w:footerReference w:type="even" r:id="rId11"/>
      <w:footerReference w:type="default" r:id="rId12"/>
      <w:headerReference w:type="first" r:id="rId13"/>
      <w:footerReference w:type="first" r:id="rId14"/>
      <w:pgSz w:w="11906" w:h="16838"/>
      <w:pgMar w:top="2977" w:right="709" w:bottom="1701" w:left="1418" w:header="851" w:footer="187"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A80C7F" w14:textId="77777777" w:rsidR="00AF103D" w:rsidRDefault="00AF103D">
      <w:r>
        <w:separator/>
      </w:r>
    </w:p>
  </w:endnote>
  <w:endnote w:type="continuationSeparator" w:id="0">
    <w:p w14:paraId="4276B9F9" w14:textId="77777777" w:rsidR="00AF103D" w:rsidRDefault="00AF1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2A7F2" w14:textId="77777777" w:rsidR="004204FB" w:rsidRDefault="004204F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F5441" w14:textId="56468B49" w:rsidR="007A0D9E" w:rsidRPr="003A1B4C" w:rsidRDefault="007A0D9E" w:rsidP="007A0D9E">
    <w:pPr>
      <w:tabs>
        <w:tab w:val="right" w:pos="9498"/>
      </w:tabs>
      <w:rPr>
        <w:sz w:val="16"/>
        <w:szCs w:val="16"/>
      </w:rPr>
    </w:pP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7A0D9E" w:rsidRPr="009A15AD" w14:paraId="470EEA7D" w14:textId="77777777" w:rsidTr="00A96976">
      <w:trPr>
        <w:trHeight w:val="20"/>
      </w:trPr>
      <w:tc>
        <w:tcPr>
          <w:tcW w:w="3213" w:type="dxa"/>
        </w:tcPr>
        <w:p w14:paraId="65A00BCA" w14:textId="77777777" w:rsidR="007A0D9E" w:rsidRDefault="007A0D9E" w:rsidP="00A96976">
          <w:pPr>
            <w:rPr>
              <w:noProof/>
              <w:sz w:val="14"/>
              <w:szCs w:val="14"/>
              <w:lang w:val="it-IT"/>
            </w:rPr>
          </w:pPr>
        </w:p>
      </w:tc>
      <w:tc>
        <w:tcPr>
          <w:tcW w:w="3450" w:type="dxa"/>
        </w:tcPr>
        <w:p w14:paraId="47F13DD7" w14:textId="77777777" w:rsidR="007A0D9E" w:rsidRPr="0070422F" w:rsidRDefault="007A0D9E" w:rsidP="00A96976">
          <w:pPr>
            <w:rPr>
              <w:sz w:val="14"/>
              <w:szCs w:val="14"/>
              <w:lang w:val="en-US"/>
            </w:rPr>
          </w:pPr>
        </w:p>
      </w:tc>
      <w:tc>
        <w:tcPr>
          <w:tcW w:w="2976" w:type="dxa"/>
        </w:tcPr>
        <w:p w14:paraId="0CDE4BCF" w14:textId="77777777" w:rsidR="007A0D9E" w:rsidRDefault="007A0D9E" w:rsidP="00A96976">
          <w:pPr>
            <w:tabs>
              <w:tab w:val="left" w:pos="1276"/>
            </w:tabs>
            <w:rPr>
              <w:noProof/>
              <w:sz w:val="14"/>
              <w:szCs w:val="14"/>
              <w:lang w:val="en-US"/>
            </w:rPr>
          </w:pPr>
        </w:p>
      </w:tc>
    </w:tr>
    <w:tr w:rsidR="007A0D9E" w:rsidRPr="00B537B2" w14:paraId="6E4D3574" w14:textId="77777777" w:rsidTr="00A96976">
      <w:tc>
        <w:tcPr>
          <w:tcW w:w="3213" w:type="dxa"/>
        </w:tcPr>
        <w:p w14:paraId="22469048" w14:textId="77777777" w:rsidR="007A0D9E" w:rsidRPr="004962BB" w:rsidRDefault="007A0D9E" w:rsidP="00A96976">
          <w:pPr>
            <w:rPr>
              <w:noProof/>
              <w:sz w:val="14"/>
              <w:szCs w:val="14"/>
              <w:lang w:val="en-US"/>
            </w:rPr>
          </w:pPr>
          <w:r w:rsidRPr="004962BB">
            <w:rPr>
              <w:noProof/>
              <w:sz w:val="14"/>
              <w:szCs w:val="14"/>
              <w:lang w:val="en-US"/>
            </w:rPr>
            <w:t>EMVA -  European Machine Vision Association</w:t>
          </w:r>
        </w:p>
        <w:p w14:paraId="37B3E28A" w14:textId="77777777" w:rsidR="004962BB" w:rsidRPr="004962BB" w:rsidRDefault="004962BB" w:rsidP="004962BB">
          <w:pPr>
            <w:rPr>
              <w:noProof/>
              <w:sz w:val="14"/>
              <w:szCs w:val="14"/>
              <w:lang w:val="en-US"/>
            </w:rPr>
          </w:pPr>
          <w:r w:rsidRPr="004962BB">
            <w:rPr>
              <w:noProof/>
              <w:sz w:val="14"/>
              <w:szCs w:val="14"/>
              <w:lang w:val="en-US"/>
            </w:rPr>
            <w:t>Av. Diagonal 545, 5th floor</w:t>
          </w:r>
        </w:p>
        <w:p w14:paraId="50F5A932" w14:textId="77777777" w:rsidR="004962BB" w:rsidRDefault="004962BB" w:rsidP="004962BB">
          <w:pPr>
            <w:rPr>
              <w:noProof/>
              <w:sz w:val="14"/>
              <w:szCs w:val="14"/>
              <w:lang w:val="es-ES_tradnl"/>
            </w:rPr>
          </w:pPr>
          <w:r w:rsidRPr="004962BB">
            <w:rPr>
              <w:noProof/>
              <w:sz w:val="14"/>
              <w:szCs w:val="14"/>
              <w:lang w:val="es-ES_tradnl"/>
            </w:rPr>
            <w:t xml:space="preserve">08029 Barcelona </w:t>
          </w:r>
        </w:p>
        <w:p w14:paraId="22624CA2" w14:textId="7B68CF6F" w:rsidR="007A0D9E" w:rsidRPr="00E26126" w:rsidRDefault="007A0D9E" w:rsidP="004962BB">
          <w:pPr>
            <w:rPr>
              <w:rFonts w:cs="Arial"/>
              <w:sz w:val="14"/>
              <w:lang w:val="en-US" w:bidi="ar-SA"/>
            </w:rPr>
          </w:pPr>
          <w:r w:rsidRPr="009A4375">
            <w:rPr>
              <w:noProof/>
              <w:sz w:val="14"/>
              <w:szCs w:val="14"/>
              <w:lang w:val="it-IT"/>
            </w:rPr>
            <w:t>Spain</w:t>
          </w:r>
        </w:p>
      </w:tc>
      <w:tc>
        <w:tcPr>
          <w:tcW w:w="3450" w:type="dxa"/>
        </w:tcPr>
        <w:p w14:paraId="3022ACF5" w14:textId="77777777" w:rsidR="007A0D9E" w:rsidRPr="00E26126" w:rsidRDefault="007A0D9E" w:rsidP="00A96976">
          <w:pPr>
            <w:tabs>
              <w:tab w:val="left" w:pos="756"/>
            </w:tabs>
            <w:rPr>
              <w:sz w:val="14"/>
              <w:szCs w:val="14"/>
              <w:lang w:val="en-US"/>
            </w:rPr>
          </w:pPr>
        </w:p>
        <w:p w14:paraId="3D51FF22" w14:textId="77777777" w:rsidR="007A0D9E" w:rsidRPr="00E26126" w:rsidRDefault="007A0D9E" w:rsidP="00A96976">
          <w:pPr>
            <w:tabs>
              <w:tab w:val="left" w:pos="756"/>
            </w:tabs>
            <w:rPr>
              <w:sz w:val="14"/>
              <w:szCs w:val="14"/>
              <w:lang w:val="en-US"/>
            </w:rPr>
          </w:pPr>
        </w:p>
        <w:p w14:paraId="0DB583D0" w14:textId="77777777" w:rsidR="007A0D9E" w:rsidRPr="00E26126" w:rsidRDefault="007A0D9E" w:rsidP="00A96976">
          <w:pPr>
            <w:tabs>
              <w:tab w:val="left" w:pos="756"/>
            </w:tabs>
            <w:rPr>
              <w:sz w:val="14"/>
              <w:szCs w:val="14"/>
              <w:lang w:val="en-US"/>
            </w:rPr>
          </w:pPr>
        </w:p>
        <w:p w14:paraId="078E687B" w14:textId="77777777" w:rsidR="007A0D9E" w:rsidRPr="00E26126" w:rsidRDefault="007A0D9E" w:rsidP="00A96976">
          <w:pPr>
            <w:tabs>
              <w:tab w:val="left" w:pos="756"/>
            </w:tabs>
            <w:rPr>
              <w:sz w:val="14"/>
              <w:szCs w:val="14"/>
              <w:lang w:val="en-US"/>
            </w:rPr>
          </w:pPr>
          <w:r w:rsidRPr="009A4375">
            <w:rPr>
              <w:sz w:val="14"/>
              <w:szCs w:val="14"/>
            </w:rPr>
            <w:t>VAT ID</w:t>
          </w:r>
          <w:r w:rsidRPr="009A4375">
            <w:rPr>
              <w:sz w:val="14"/>
              <w:szCs w:val="14"/>
            </w:rPr>
            <w:tab/>
            <w:t>ES-G65854242</w:t>
          </w:r>
        </w:p>
        <w:p w14:paraId="7D4AE6B6" w14:textId="77777777" w:rsidR="007A0D9E" w:rsidRPr="00E26126" w:rsidRDefault="007A0D9E" w:rsidP="00A96976">
          <w:pPr>
            <w:tabs>
              <w:tab w:val="left" w:pos="756"/>
            </w:tabs>
            <w:rPr>
              <w:rFonts w:cs="Arial"/>
              <w:sz w:val="14"/>
              <w:szCs w:val="14"/>
              <w:lang w:val="en-US" w:bidi="ar-SA"/>
            </w:rPr>
          </w:pPr>
        </w:p>
      </w:tc>
      <w:tc>
        <w:tcPr>
          <w:tcW w:w="2976" w:type="dxa"/>
        </w:tcPr>
        <w:p w14:paraId="3D81BE84" w14:textId="77777777" w:rsidR="007A0D9E" w:rsidRPr="00522EAF" w:rsidRDefault="007A0D9E" w:rsidP="00A96976">
          <w:pPr>
            <w:tabs>
              <w:tab w:val="left" w:pos="1371"/>
            </w:tabs>
            <w:rPr>
              <w:noProof/>
              <w:sz w:val="14"/>
              <w:szCs w:val="14"/>
              <w:lang w:val="en-US"/>
            </w:rPr>
          </w:pPr>
          <w:r w:rsidRPr="00522EAF">
            <w:rPr>
              <w:noProof/>
              <w:sz w:val="14"/>
              <w:szCs w:val="14"/>
              <w:lang w:val="en-US"/>
            </w:rPr>
            <w:t>President</w:t>
          </w:r>
          <w:r w:rsidRPr="00522EAF">
            <w:rPr>
              <w:noProof/>
              <w:sz w:val="14"/>
              <w:szCs w:val="14"/>
              <w:lang w:val="en-US"/>
            </w:rPr>
            <w:tab/>
            <w:t>Dr. Chris Yates</w:t>
          </w:r>
        </w:p>
        <w:p w14:paraId="3576A518" w14:textId="77777777" w:rsidR="007A0D9E" w:rsidRPr="00522EAF" w:rsidRDefault="007A0D9E" w:rsidP="00A96976">
          <w:pPr>
            <w:tabs>
              <w:tab w:val="left" w:pos="1371"/>
            </w:tabs>
            <w:rPr>
              <w:noProof/>
              <w:sz w:val="14"/>
              <w:szCs w:val="14"/>
              <w:lang w:val="en-US"/>
            </w:rPr>
          </w:pPr>
          <w:r w:rsidRPr="00522EAF">
            <w:rPr>
              <w:noProof/>
              <w:sz w:val="14"/>
              <w:szCs w:val="14"/>
              <w:lang w:val="en-US"/>
            </w:rPr>
            <w:t>General Secretary</w:t>
          </w:r>
          <w:r w:rsidRPr="00522EAF">
            <w:rPr>
              <w:noProof/>
              <w:sz w:val="14"/>
              <w:szCs w:val="14"/>
              <w:lang w:val="en-US"/>
            </w:rPr>
            <w:tab/>
            <w:t>Thomas Lübkemeier</w:t>
          </w:r>
        </w:p>
        <w:p w14:paraId="23A86D13" w14:textId="77777777" w:rsidR="007A0D9E" w:rsidRPr="00522EAF" w:rsidRDefault="007A0D9E" w:rsidP="00A96976">
          <w:pPr>
            <w:tabs>
              <w:tab w:val="left" w:pos="1371"/>
            </w:tabs>
            <w:rPr>
              <w:noProof/>
              <w:sz w:val="14"/>
              <w:szCs w:val="14"/>
              <w:lang w:val="en-US"/>
            </w:rPr>
          </w:pPr>
        </w:p>
        <w:p w14:paraId="0F6D4633" w14:textId="77777777" w:rsidR="007A0D9E" w:rsidRPr="00522EAF" w:rsidRDefault="007A0D9E" w:rsidP="00A96976">
          <w:pPr>
            <w:tabs>
              <w:tab w:val="left" w:pos="1371"/>
            </w:tabs>
            <w:rPr>
              <w:noProof/>
              <w:sz w:val="14"/>
              <w:szCs w:val="14"/>
              <w:lang w:val="en-US"/>
            </w:rPr>
          </w:pPr>
          <w:r w:rsidRPr="00522EAF">
            <w:rPr>
              <w:noProof/>
              <w:sz w:val="14"/>
              <w:szCs w:val="14"/>
              <w:lang w:val="en-US"/>
            </w:rPr>
            <w:t>E-mail</w:t>
          </w:r>
          <w:r w:rsidRPr="00522EAF">
            <w:rPr>
              <w:noProof/>
              <w:sz w:val="14"/>
              <w:szCs w:val="14"/>
              <w:lang w:val="en-US"/>
            </w:rPr>
            <w:tab/>
            <w:t>info@emva.org</w:t>
          </w:r>
        </w:p>
        <w:p w14:paraId="6E2AD343" w14:textId="77777777" w:rsidR="007A0D9E" w:rsidRPr="00522EAF" w:rsidRDefault="007A0D9E" w:rsidP="00A96976">
          <w:pPr>
            <w:tabs>
              <w:tab w:val="left" w:pos="1371"/>
            </w:tabs>
            <w:rPr>
              <w:sz w:val="14"/>
              <w:szCs w:val="14"/>
              <w:lang w:val="en-US"/>
            </w:rPr>
          </w:pPr>
          <w:r w:rsidRPr="00522EAF">
            <w:rPr>
              <w:noProof/>
              <w:sz w:val="14"/>
              <w:szCs w:val="14"/>
              <w:lang w:val="en-US"/>
            </w:rPr>
            <w:t>Internet</w:t>
          </w:r>
          <w:r w:rsidRPr="00522EAF">
            <w:rPr>
              <w:noProof/>
              <w:sz w:val="14"/>
              <w:szCs w:val="14"/>
              <w:lang w:val="en-US"/>
            </w:rPr>
            <w:tab/>
          </w:r>
          <w:r>
            <w:rPr>
              <w:noProof/>
              <w:sz w:val="14"/>
              <w:szCs w:val="14"/>
              <w:lang w:val="en-US"/>
            </w:rPr>
            <w:t xml:space="preserve">ww.emva.org </w:t>
          </w:r>
        </w:p>
        <w:p w14:paraId="7BF7AF24" w14:textId="77777777" w:rsidR="007A0D9E" w:rsidRPr="00522EAF" w:rsidRDefault="007A0D9E" w:rsidP="00A96976">
          <w:pPr>
            <w:tabs>
              <w:tab w:val="left" w:pos="1371"/>
            </w:tabs>
            <w:rPr>
              <w:noProof/>
              <w:sz w:val="14"/>
              <w:szCs w:val="14"/>
              <w:lang w:val="en-US"/>
            </w:rPr>
          </w:pPr>
        </w:p>
        <w:p w14:paraId="6806F761" w14:textId="77777777" w:rsidR="007A0D9E" w:rsidRPr="00522EAF" w:rsidRDefault="007A0D9E" w:rsidP="00A96976">
          <w:pPr>
            <w:tabs>
              <w:tab w:val="left" w:pos="1371"/>
            </w:tabs>
            <w:rPr>
              <w:noProof/>
              <w:sz w:val="14"/>
              <w:szCs w:val="14"/>
              <w:lang w:val="en-US"/>
            </w:rPr>
          </w:pPr>
        </w:p>
      </w:tc>
    </w:tr>
  </w:tbl>
  <w:p w14:paraId="0801FFBB" w14:textId="5966C2A8" w:rsidR="007A0D9E" w:rsidRPr="007A0D9E" w:rsidRDefault="007A0D9E">
    <w:pPr>
      <w:pStyle w:val="Fuzeile"/>
      <w:rPr>
        <w:lang w:val="en-US"/>
      </w:rPr>
    </w:pPr>
  </w:p>
  <w:p w14:paraId="6BE21108" w14:textId="77777777" w:rsidR="00D625DE" w:rsidRPr="007A0D9E" w:rsidRDefault="00D625DE">
    <w:pPr>
      <w:pStyle w:val="Fuzeile"/>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62701" w14:textId="77777777" w:rsidR="004204FB" w:rsidRDefault="004204F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80BC0" w14:textId="77777777" w:rsidR="00AF103D" w:rsidRDefault="00AF103D">
      <w:r>
        <w:separator/>
      </w:r>
    </w:p>
  </w:footnote>
  <w:footnote w:type="continuationSeparator" w:id="0">
    <w:p w14:paraId="0552972E" w14:textId="77777777" w:rsidR="00AF103D" w:rsidRDefault="00AF10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951AC" w14:textId="70E2AD92" w:rsidR="004204FB" w:rsidRDefault="004204F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D4AF2" w14:textId="4329AA35" w:rsidR="00D625DE" w:rsidRDefault="00D625DE">
    <w:pPr>
      <w:pStyle w:val="Kopfzeile"/>
    </w:pPr>
  </w:p>
  <w:p w14:paraId="6320E8AC" w14:textId="77777777" w:rsidR="00D625DE" w:rsidRDefault="00D625DE">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D625DE" w:rsidRDefault="00D625D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013D2" w14:textId="5D751CE7" w:rsidR="004204FB" w:rsidRDefault="004204F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2" w15:restartNumberingAfterBreak="0">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4"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16cid:durableId="810907220">
    <w:abstractNumId w:val="5"/>
  </w:num>
  <w:num w:numId="2" w16cid:durableId="968630991">
    <w:abstractNumId w:val="6"/>
  </w:num>
  <w:num w:numId="3" w16cid:durableId="307049804">
    <w:abstractNumId w:val="4"/>
  </w:num>
  <w:num w:numId="4" w16cid:durableId="607125702">
    <w:abstractNumId w:val="7"/>
  </w:num>
  <w:num w:numId="5" w16cid:durableId="150758296">
    <w:abstractNumId w:val="1"/>
  </w:num>
  <w:num w:numId="6" w16cid:durableId="76634923">
    <w:abstractNumId w:val="2"/>
  </w:num>
  <w:num w:numId="7" w16cid:durableId="970554005">
    <w:abstractNumId w:val="3"/>
  </w:num>
  <w:num w:numId="8" w16cid:durableId="1000739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842"/>
    <w:rsid w:val="00011583"/>
    <w:rsid w:val="0001732C"/>
    <w:rsid w:val="0002007B"/>
    <w:rsid w:val="0002010F"/>
    <w:rsid w:val="00020882"/>
    <w:rsid w:val="000225FB"/>
    <w:rsid w:val="00026374"/>
    <w:rsid w:val="00027E07"/>
    <w:rsid w:val="0003167E"/>
    <w:rsid w:val="00033AAE"/>
    <w:rsid w:val="000379AE"/>
    <w:rsid w:val="0006505C"/>
    <w:rsid w:val="0007266D"/>
    <w:rsid w:val="00077FF9"/>
    <w:rsid w:val="00083545"/>
    <w:rsid w:val="0008469A"/>
    <w:rsid w:val="00090AB3"/>
    <w:rsid w:val="00097857"/>
    <w:rsid w:val="000A7AAB"/>
    <w:rsid w:val="000B5222"/>
    <w:rsid w:val="000D17F1"/>
    <w:rsid w:val="000D2E28"/>
    <w:rsid w:val="000D4388"/>
    <w:rsid w:val="000F57B1"/>
    <w:rsid w:val="001011BF"/>
    <w:rsid w:val="00104B56"/>
    <w:rsid w:val="0011176A"/>
    <w:rsid w:val="00114315"/>
    <w:rsid w:val="00122522"/>
    <w:rsid w:val="00125C99"/>
    <w:rsid w:val="00127D6B"/>
    <w:rsid w:val="00130946"/>
    <w:rsid w:val="00131F0B"/>
    <w:rsid w:val="00134DB7"/>
    <w:rsid w:val="00137142"/>
    <w:rsid w:val="0014348C"/>
    <w:rsid w:val="001446E3"/>
    <w:rsid w:val="00157689"/>
    <w:rsid w:val="00160696"/>
    <w:rsid w:val="0016793B"/>
    <w:rsid w:val="00177C08"/>
    <w:rsid w:val="0018012B"/>
    <w:rsid w:val="001862B0"/>
    <w:rsid w:val="0018716B"/>
    <w:rsid w:val="00195E46"/>
    <w:rsid w:val="00197EC9"/>
    <w:rsid w:val="001A33D1"/>
    <w:rsid w:val="001B028B"/>
    <w:rsid w:val="001B0D19"/>
    <w:rsid w:val="001C0698"/>
    <w:rsid w:val="001C49C2"/>
    <w:rsid w:val="001C7852"/>
    <w:rsid w:val="001E0197"/>
    <w:rsid w:val="001E0DC6"/>
    <w:rsid w:val="001F09E8"/>
    <w:rsid w:val="001F2D09"/>
    <w:rsid w:val="001F2FFF"/>
    <w:rsid w:val="00201525"/>
    <w:rsid w:val="0020532F"/>
    <w:rsid w:val="00207ECD"/>
    <w:rsid w:val="002111B4"/>
    <w:rsid w:val="00212A59"/>
    <w:rsid w:val="002135AA"/>
    <w:rsid w:val="00235844"/>
    <w:rsid w:val="002379A2"/>
    <w:rsid w:val="00246921"/>
    <w:rsid w:val="0025441E"/>
    <w:rsid w:val="002571DC"/>
    <w:rsid w:val="00263B07"/>
    <w:rsid w:val="00270DB4"/>
    <w:rsid w:val="002723A1"/>
    <w:rsid w:val="002755B4"/>
    <w:rsid w:val="002816F9"/>
    <w:rsid w:val="00285F9E"/>
    <w:rsid w:val="00297AFA"/>
    <w:rsid w:val="002A0BC5"/>
    <w:rsid w:val="002A15C1"/>
    <w:rsid w:val="002A7459"/>
    <w:rsid w:val="002C10A6"/>
    <w:rsid w:val="002C5345"/>
    <w:rsid w:val="002D4EEF"/>
    <w:rsid w:val="002D539F"/>
    <w:rsid w:val="002D544D"/>
    <w:rsid w:val="002D5E3D"/>
    <w:rsid w:val="002D6208"/>
    <w:rsid w:val="002F6CD1"/>
    <w:rsid w:val="0030013F"/>
    <w:rsid w:val="00300149"/>
    <w:rsid w:val="003007D4"/>
    <w:rsid w:val="00311426"/>
    <w:rsid w:val="00316E1F"/>
    <w:rsid w:val="0032168B"/>
    <w:rsid w:val="00321F4F"/>
    <w:rsid w:val="00325B38"/>
    <w:rsid w:val="003264B7"/>
    <w:rsid w:val="00327BE3"/>
    <w:rsid w:val="00341060"/>
    <w:rsid w:val="00350121"/>
    <w:rsid w:val="0035346A"/>
    <w:rsid w:val="00360E0F"/>
    <w:rsid w:val="00365CF5"/>
    <w:rsid w:val="00370175"/>
    <w:rsid w:val="003732FF"/>
    <w:rsid w:val="00376F0E"/>
    <w:rsid w:val="00384C0A"/>
    <w:rsid w:val="003A1136"/>
    <w:rsid w:val="003A6E78"/>
    <w:rsid w:val="003B7378"/>
    <w:rsid w:val="003C0F64"/>
    <w:rsid w:val="003C28E3"/>
    <w:rsid w:val="003D0942"/>
    <w:rsid w:val="003D24F4"/>
    <w:rsid w:val="003D54C9"/>
    <w:rsid w:val="003D62D4"/>
    <w:rsid w:val="003D6924"/>
    <w:rsid w:val="003E554A"/>
    <w:rsid w:val="003E6663"/>
    <w:rsid w:val="003F317F"/>
    <w:rsid w:val="003F5019"/>
    <w:rsid w:val="0040314F"/>
    <w:rsid w:val="004113DC"/>
    <w:rsid w:val="0041457B"/>
    <w:rsid w:val="004204FB"/>
    <w:rsid w:val="00422726"/>
    <w:rsid w:val="00424A7E"/>
    <w:rsid w:val="0043098B"/>
    <w:rsid w:val="00430D36"/>
    <w:rsid w:val="00432C74"/>
    <w:rsid w:val="00441145"/>
    <w:rsid w:val="0044246A"/>
    <w:rsid w:val="00456D08"/>
    <w:rsid w:val="0046489A"/>
    <w:rsid w:val="0046706B"/>
    <w:rsid w:val="00476538"/>
    <w:rsid w:val="00484AA2"/>
    <w:rsid w:val="00487AD1"/>
    <w:rsid w:val="004902CE"/>
    <w:rsid w:val="00490522"/>
    <w:rsid w:val="0049243B"/>
    <w:rsid w:val="004962BB"/>
    <w:rsid w:val="004A2165"/>
    <w:rsid w:val="004A3D69"/>
    <w:rsid w:val="004A68A6"/>
    <w:rsid w:val="004B1919"/>
    <w:rsid w:val="004B289A"/>
    <w:rsid w:val="004B3761"/>
    <w:rsid w:val="004B674E"/>
    <w:rsid w:val="004C5511"/>
    <w:rsid w:val="004C5E26"/>
    <w:rsid w:val="004C6D3F"/>
    <w:rsid w:val="004D5F6B"/>
    <w:rsid w:val="004E18B9"/>
    <w:rsid w:val="004E6444"/>
    <w:rsid w:val="004F2965"/>
    <w:rsid w:val="004F75EE"/>
    <w:rsid w:val="005005BD"/>
    <w:rsid w:val="00502045"/>
    <w:rsid w:val="00502B06"/>
    <w:rsid w:val="00511A27"/>
    <w:rsid w:val="00514D63"/>
    <w:rsid w:val="005154BF"/>
    <w:rsid w:val="00516E2D"/>
    <w:rsid w:val="00530BE4"/>
    <w:rsid w:val="00531A5D"/>
    <w:rsid w:val="00542EE8"/>
    <w:rsid w:val="00544BEA"/>
    <w:rsid w:val="00544FB0"/>
    <w:rsid w:val="0054538B"/>
    <w:rsid w:val="005551F8"/>
    <w:rsid w:val="00556896"/>
    <w:rsid w:val="005571FD"/>
    <w:rsid w:val="00582016"/>
    <w:rsid w:val="00582084"/>
    <w:rsid w:val="00585632"/>
    <w:rsid w:val="005941ED"/>
    <w:rsid w:val="005962B9"/>
    <w:rsid w:val="005A0FCA"/>
    <w:rsid w:val="005A7ABB"/>
    <w:rsid w:val="005B5E50"/>
    <w:rsid w:val="005C7170"/>
    <w:rsid w:val="005D1118"/>
    <w:rsid w:val="005D6748"/>
    <w:rsid w:val="005F42F6"/>
    <w:rsid w:val="005F53B1"/>
    <w:rsid w:val="005F79AC"/>
    <w:rsid w:val="00602AAA"/>
    <w:rsid w:val="00613730"/>
    <w:rsid w:val="00621032"/>
    <w:rsid w:val="00624AC1"/>
    <w:rsid w:val="00626CB7"/>
    <w:rsid w:val="00642DC3"/>
    <w:rsid w:val="00652AF9"/>
    <w:rsid w:val="0065587A"/>
    <w:rsid w:val="00656FF6"/>
    <w:rsid w:val="006612CD"/>
    <w:rsid w:val="00661B07"/>
    <w:rsid w:val="006944D5"/>
    <w:rsid w:val="006972F9"/>
    <w:rsid w:val="006B3FC9"/>
    <w:rsid w:val="006B4D8F"/>
    <w:rsid w:val="006B6857"/>
    <w:rsid w:val="006C0753"/>
    <w:rsid w:val="006C2CEC"/>
    <w:rsid w:val="006C67E0"/>
    <w:rsid w:val="006E3649"/>
    <w:rsid w:val="006E46A0"/>
    <w:rsid w:val="006F2761"/>
    <w:rsid w:val="007113F2"/>
    <w:rsid w:val="00714013"/>
    <w:rsid w:val="00724AD0"/>
    <w:rsid w:val="00734C62"/>
    <w:rsid w:val="00740274"/>
    <w:rsid w:val="00744407"/>
    <w:rsid w:val="00762B43"/>
    <w:rsid w:val="007637C2"/>
    <w:rsid w:val="00770090"/>
    <w:rsid w:val="007747B6"/>
    <w:rsid w:val="007752AE"/>
    <w:rsid w:val="00777060"/>
    <w:rsid w:val="00780DC6"/>
    <w:rsid w:val="0078567D"/>
    <w:rsid w:val="007A092D"/>
    <w:rsid w:val="007A0D9E"/>
    <w:rsid w:val="007A6649"/>
    <w:rsid w:val="007C767F"/>
    <w:rsid w:val="007D3B8A"/>
    <w:rsid w:val="007E59C4"/>
    <w:rsid w:val="007F2B52"/>
    <w:rsid w:val="00800F06"/>
    <w:rsid w:val="008112E7"/>
    <w:rsid w:val="00815D52"/>
    <w:rsid w:val="00821900"/>
    <w:rsid w:val="00821F1F"/>
    <w:rsid w:val="00832F70"/>
    <w:rsid w:val="00840D17"/>
    <w:rsid w:val="00851833"/>
    <w:rsid w:val="00860778"/>
    <w:rsid w:val="00861A6A"/>
    <w:rsid w:val="00867E72"/>
    <w:rsid w:val="00872774"/>
    <w:rsid w:val="00880DFD"/>
    <w:rsid w:val="008909C2"/>
    <w:rsid w:val="00892876"/>
    <w:rsid w:val="008945C8"/>
    <w:rsid w:val="008A2A09"/>
    <w:rsid w:val="008B6CA6"/>
    <w:rsid w:val="008D6341"/>
    <w:rsid w:val="008E4228"/>
    <w:rsid w:val="008F3A04"/>
    <w:rsid w:val="008F6C2D"/>
    <w:rsid w:val="008F7AD2"/>
    <w:rsid w:val="009012C9"/>
    <w:rsid w:val="00936AE0"/>
    <w:rsid w:val="009405E9"/>
    <w:rsid w:val="00943DF5"/>
    <w:rsid w:val="00956D18"/>
    <w:rsid w:val="00972CE4"/>
    <w:rsid w:val="00974608"/>
    <w:rsid w:val="00980C08"/>
    <w:rsid w:val="00981B59"/>
    <w:rsid w:val="00983362"/>
    <w:rsid w:val="009937EC"/>
    <w:rsid w:val="009940C8"/>
    <w:rsid w:val="009A00AC"/>
    <w:rsid w:val="009B122F"/>
    <w:rsid w:val="009B3461"/>
    <w:rsid w:val="009B5AE9"/>
    <w:rsid w:val="009B66C6"/>
    <w:rsid w:val="009C0B51"/>
    <w:rsid w:val="009C1C4C"/>
    <w:rsid w:val="009E0387"/>
    <w:rsid w:val="009E757A"/>
    <w:rsid w:val="009F0797"/>
    <w:rsid w:val="00A01649"/>
    <w:rsid w:val="00A1487D"/>
    <w:rsid w:val="00A20D69"/>
    <w:rsid w:val="00A33332"/>
    <w:rsid w:val="00A36948"/>
    <w:rsid w:val="00A50EA5"/>
    <w:rsid w:val="00A5511D"/>
    <w:rsid w:val="00A73996"/>
    <w:rsid w:val="00A76EB7"/>
    <w:rsid w:val="00A817BF"/>
    <w:rsid w:val="00AC5BE7"/>
    <w:rsid w:val="00AD599E"/>
    <w:rsid w:val="00AE116F"/>
    <w:rsid w:val="00AE2590"/>
    <w:rsid w:val="00AE4B1B"/>
    <w:rsid w:val="00AF103D"/>
    <w:rsid w:val="00AF32ED"/>
    <w:rsid w:val="00AF682B"/>
    <w:rsid w:val="00B15ECF"/>
    <w:rsid w:val="00B17761"/>
    <w:rsid w:val="00B2282E"/>
    <w:rsid w:val="00B25D58"/>
    <w:rsid w:val="00B33F8A"/>
    <w:rsid w:val="00B453C6"/>
    <w:rsid w:val="00B47349"/>
    <w:rsid w:val="00B537B2"/>
    <w:rsid w:val="00B53BE4"/>
    <w:rsid w:val="00B66B31"/>
    <w:rsid w:val="00B70A45"/>
    <w:rsid w:val="00B87E09"/>
    <w:rsid w:val="00B90D17"/>
    <w:rsid w:val="00B93CF6"/>
    <w:rsid w:val="00B9448C"/>
    <w:rsid w:val="00B978B9"/>
    <w:rsid w:val="00BC33AF"/>
    <w:rsid w:val="00BD7FD5"/>
    <w:rsid w:val="00BE77AF"/>
    <w:rsid w:val="00C027D6"/>
    <w:rsid w:val="00C03885"/>
    <w:rsid w:val="00C055F7"/>
    <w:rsid w:val="00C12780"/>
    <w:rsid w:val="00C23E4A"/>
    <w:rsid w:val="00C24660"/>
    <w:rsid w:val="00C30657"/>
    <w:rsid w:val="00C30ABA"/>
    <w:rsid w:val="00C34219"/>
    <w:rsid w:val="00C3747A"/>
    <w:rsid w:val="00C52A64"/>
    <w:rsid w:val="00C532F2"/>
    <w:rsid w:val="00C5351F"/>
    <w:rsid w:val="00C5737A"/>
    <w:rsid w:val="00C6183F"/>
    <w:rsid w:val="00C7217C"/>
    <w:rsid w:val="00C7606A"/>
    <w:rsid w:val="00C91377"/>
    <w:rsid w:val="00CB1428"/>
    <w:rsid w:val="00CB19C5"/>
    <w:rsid w:val="00CB1EAE"/>
    <w:rsid w:val="00CB2405"/>
    <w:rsid w:val="00CD29DE"/>
    <w:rsid w:val="00CD4188"/>
    <w:rsid w:val="00CE3B3C"/>
    <w:rsid w:val="00CE74B2"/>
    <w:rsid w:val="00CF64F9"/>
    <w:rsid w:val="00D07F3E"/>
    <w:rsid w:val="00D10FC4"/>
    <w:rsid w:val="00D1664E"/>
    <w:rsid w:val="00D25842"/>
    <w:rsid w:val="00D27C29"/>
    <w:rsid w:val="00D330EA"/>
    <w:rsid w:val="00D42569"/>
    <w:rsid w:val="00D430A6"/>
    <w:rsid w:val="00D459EB"/>
    <w:rsid w:val="00D625DE"/>
    <w:rsid w:val="00D672C5"/>
    <w:rsid w:val="00D747BE"/>
    <w:rsid w:val="00D74B27"/>
    <w:rsid w:val="00D74BB6"/>
    <w:rsid w:val="00D83EF3"/>
    <w:rsid w:val="00D84F49"/>
    <w:rsid w:val="00D879F0"/>
    <w:rsid w:val="00D90A08"/>
    <w:rsid w:val="00D92188"/>
    <w:rsid w:val="00D9399E"/>
    <w:rsid w:val="00DA6101"/>
    <w:rsid w:val="00DA6281"/>
    <w:rsid w:val="00DA756E"/>
    <w:rsid w:val="00DB75D7"/>
    <w:rsid w:val="00DC1B20"/>
    <w:rsid w:val="00DC4A7D"/>
    <w:rsid w:val="00DC529D"/>
    <w:rsid w:val="00DD327F"/>
    <w:rsid w:val="00DE2917"/>
    <w:rsid w:val="00DF3C19"/>
    <w:rsid w:val="00DF565B"/>
    <w:rsid w:val="00E048D6"/>
    <w:rsid w:val="00E14284"/>
    <w:rsid w:val="00E30F14"/>
    <w:rsid w:val="00E347E2"/>
    <w:rsid w:val="00E353BB"/>
    <w:rsid w:val="00E36173"/>
    <w:rsid w:val="00E42A01"/>
    <w:rsid w:val="00E70C56"/>
    <w:rsid w:val="00E730B8"/>
    <w:rsid w:val="00E83EDB"/>
    <w:rsid w:val="00E91901"/>
    <w:rsid w:val="00E961F1"/>
    <w:rsid w:val="00EC0249"/>
    <w:rsid w:val="00EC3B55"/>
    <w:rsid w:val="00EC4FDF"/>
    <w:rsid w:val="00EC68EB"/>
    <w:rsid w:val="00EE4665"/>
    <w:rsid w:val="00EF22D2"/>
    <w:rsid w:val="00EF2494"/>
    <w:rsid w:val="00EF3208"/>
    <w:rsid w:val="00EF6C12"/>
    <w:rsid w:val="00F0118E"/>
    <w:rsid w:val="00F01350"/>
    <w:rsid w:val="00F0317C"/>
    <w:rsid w:val="00F054E3"/>
    <w:rsid w:val="00F13D82"/>
    <w:rsid w:val="00F14AE9"/>
    <w:rsid w:val="00F220F0"/>
    <w:rsid w:val="00F25E51"/>
    <w:rsid w:val="00F37072"/>
    <w:rsid w:val="00F464DB"/>
    <w:rsid w:val="00F5258A"/>
    <w:rsid w:val="00F561D3"/>
    <w:rsid w:val="00F57054"/>
    <w:rsid w:val="00F61A77"/>
    <w:rsid w:val="00F646DC"/>
    <w:rsid w:val="00F73581"/>
    <w:rsid w:val="00F81839"/>
    <w:rsid w:val="00F9098F"/>
    <w:rsid w:val="00F95907"/>
    <w:rsid w:val="00F95914"/>
    <w:rsid w:val="00FA70DF"/>
    <w:rsid w:val="00FB3BA9"/>
    <w:rsid w:val="00FB45C3"/>
    <w:rsid w:val="00FC5BBD"/>
    <w:rsid w:val="00FD0B9E"/>
    <w:rsid w:val="00FE5157"/>
    <w:rsid w:val="00FF7A2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328CC"/>
  <w15:docId w15:val="{098C9C95-5C9B-024E-AAB6-E9FCD92C7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link w:val="NurTextZchn"/>
    <w:uiPriority w:val="99"/>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link w:val="FuzeileZchn"/>
    <w:uiPriority w:val="99"/>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 w:type="character" w:customStyle="1" w:styleId="FuzeileZchn">
    <w:name w:val="Fußzeile Zchn"/>
    <w:basedOn w:val="Absatz-Standardschriftart"/>
    <w:link w:val="Fuzeile"/>
    <w:uiPriority w:val="99"/>
    <w:rsid w:val="007A0D9E"/>
    <w:rPr>
      <w:rFonts w:ascii="Arial" w:hAnsi="Arial" w:cs="Vrinda"/>
      <w:sz w:val="22"/>
      <w:szCs w:val="22"/>
      <w:lang w:bidi="as-IN"/>
    </w:rPr>
  </w:style>
  <w:style w:type="character" w:customStyle="1" w:styleId="NurTextZchn">
    <w:name w:val="Nur Text Zchn"/>
    <w:basedOn w:val="Absatz-Standardschriftart"/>
    <w:link w:val="NurText"/>
    <w:uiPriority w:val="99"/>
    <w:rsid w:val="003264B7"/>
    <w:rPr>
      <w:rFonts w:ascii="Arial" w:hAnsi="Arial" w:cs="Vrinda"/>
      <w:sz w:val="22"/>
      <w:szCs w:val="22"/>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37923">
      <w:bodyDiv w:val="1"/>
      <w:marLeft w:val="0"/>
      <w:marRight w:val="0"/>
      <w:marTop w:val="0"/>
      <w:marBottom w:val="0"/>
      <w:divBdr>
        <w:top w:val="none" w:sz="0" w:space="0" w:color="auto"/>
        <w:left w:val="none" w:sz="0" w:space="0" w:color="auto"/>
        <w:bottom w:val="none" w:sz="0" w:space="0" w:color="auto"/>
        <w:right w:val="none" w:sz="0" w:space="0" w:color="auto"/>
      </w:divBdr>
    </w:div>
    <w:div w:id="719015810">
      <w:bodyDiv w:val="1"/>
      <w:marLeft w:val="0"/>
      <w:marRight w:val="0"/>
      <w:marTop w:val="0"/>
      <w:marBottom w:val="0"/>
      <w:divBdr>
        <w:top w:val="none" w:sz="0" w:space="0" w:color="auto"/>
        <w:left w:val="none" w:sz="0" w:space="0" w:color="auto"/>
        <w:bottom w:val="none" w:sz="0" w:space="0" w:color="auto"/>
        <w:right w:val="none" w:sz="0" w:space="0" w:color="auto"/>
      </w:divBdr>
    </w:div>
    <w:div w:id="783034467">
      <w:bodyDiv w:val="1"/>
      <w:marLeft w:val="0"/>
      <w:marRight w:val="0"/>
      <w:marTop w:val="0"/>
      <w:marBottom w:val="0"/>
      <w:divBdr>
        <w:top w:val="none" w:sz="0" w:space="0" w:color="auto"/>
        <w:left w:val="none" w:sz="0" w:space="0" w:color="auto"/>
        <w:bottom w:val="none" w:sz="0" w:space="0" w:color="auto"/>
        <w:right w:val="none" w:sz="0" w:space="0" w:color="auto"/>
      </w:divBdr>
    </w:div>
    <w:div w:id="1115447016">
      <w:bodyDiv w:val="1"/>
      <w:marLeft w:val="0"/>
      <w:marRight w:val="0"/>
      <w:marTop w:val="0"/>
      <w:marBottom w:val="0"/>
      <w:divBdr>
        <w:top w:val="none" w:sz="0" w:space="0" w:color="auto"/>
        <w:left w:val="none" w:sz="0" w:space="0" w:color="auto"/>
        <w:bottom w:val="none" w:sz="0" w:space="0" w:color="auto"/>
        <w:right w:val="none" w:sz="0" w:space="0" w:color="auto"/>
      </w:divBdr>
    </w:div>
    <w:div w:id="1468818182">
      <w:bodyDiv w:val="1"/>
      <w:marLeft w:val="0"/>
      <w:marRight w:val="0"/>
      <w:marTop w:val="0"/>
      <w:marBottom w:val="0"/>
      <w:divBdr>
        <w:top w:val="none" w:sz="0" w:space="0" w:color="auto"/>
        <w:left w:val="none" w:sz="0" w:space="0" w:color="auto"/>
        <w:bottom w:val="none" w:sz="0" w:space="0" w:color="auto"/>
        <w:right w:val="none" w:sz="0" w:space="0" w:color="auto"/>
      </w:divBdr>
    </w:div>
    <w:div w:id="2049527261">
      <w:bodyDiv w:val="1"/>
      <w:marLeft w:val="0"/>
      <w:marRight w:val="0"/>
      <w:marTop w:val="0"/>
      <w:marBottom w:val="0"/>
      <w:divBdr>
        <w:top w:val="none" w:sz="0" w:space="0" w:color="auto"/>
        <w:left w:val="none" w:sz="0" w:space="0" w:color="auto"/>
        <w:bottom w:val="none" w:sz="0" w:space="0" w:color="auto"/>
        <w:right w:val="none" w:sz="0" w:space="0" w:color="auto"/>
      </w:divBdr>
    </w:div>
    <w:div w:id="2141458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va.or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6A2486-C2B8-479B-A07E-C9371E56D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840</Words>
  <Characters>5296</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 Breyer</dc:creator>
  <cp:lastModifiedBy>Thomas Lübkemeier</cp:lastModifiedBy>
  <cp:revision>5</cp:revision>
  <cp:lastPrinted>2021-11-26T09:39:00Z</cp:lastPrinted>
  <dcterms:created xsi:type="dcterms:W3CDTF">2025-12-03T09:16:00Z</dcterms:created>
  <dcterms:modified xsi:type="dcterms:W3CDTF">2025-12-03T09:18:00Z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